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430A" w14:textId="56F6BC8C" w:rsidR="005A6C3F" w:rsidRDefault="005A6C3F" w:rsidP="00B67F75">
      <w:pPr>
        <w:spacing w:after="240"/>
        <w:jc w:val="center"/>
        <w:rPr>
          <w:b/>
          <w:sz w:val="28"/>
          <w:szCs w:val="28"/>
        </w:rPr>
      </w:pPr>
      <w:r w:rsidRPr="00CD0688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8AADDC3" wp14:editId="4332BB6F">
            <wp:extent cx="59436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3D3A" w14:textId="71507B26" w:rsidR="001573C1" w:rsidRPr="001573C1" w:rsidRDefault="00703CD9" w:rsidP="001573C1">
      <w:pPr>
        <w:pStyle w:val="NoSpacing"/>
        <w:jc w:val="center"/>
        <w:rPr>
          <w:b/>
          <w:bCs/>
          <w:sz w:val="28"/>
          <w:szCs w:val="28"/>
        </w:rPr>
      </w:pPr>
      <w:r w:rsidRPr="001573C1">
        <w:rPr>
          <w:b/>
          <w:bCs/>
          <w:sz w:val="28"/>
          <w:szCs w:val="28"/>
        </w:rPr>
        <w:t xml:space="preserve">Ancillary Review </w:t>
      </w:r>
      <w:r w:rsidR="00526359" w:rsidRPr="001573C1">
        <w:rPr>
          <w:b/>
          <w:bCs/>
          <w:sz w:val="28"/>
          <w:szCs w:val="28"/>
        </w:rPr>
        <w:t>Assessment</w:t>
      </w:r>
    </w:p>
    <w:p w14:paraId="792C7F62" w14:textId="5AFF6057" w:rsidR="00B8327B" w:rsidRPr="001573C1" w:rsidRDefault="001573C1" w:rsidP="001573C1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To </w:t>
      </w:r>
      <w:r w:rsidR="00742193">
        <w:rPr>
          <w:b/>
          <w:bCs/>
        </w:rPr>
        <w:t>identify</w:t>
      </w:r>
      <w:r>
        <w:rPr>
          <w:b/>
          <w:bCs/>
        </w:rPr>
        <w:t xml:space="preserve"> the need for o</w:t>
      </w:r>
      <w:r w:rsidR="009576CD" w:rsidRPr="001573C1">
        <w:rPr>
          <w:b/>
          <w:bCs/>
        </w:rPr>
        <w:t>ther (non-IRB) Institutional Approvals</w:t>
      </w:r>
    </w:p>
    <w:p w14:paraId="497626E3" w14:textId="77582CF9" w:rsidR="00CD409B" w:rsidRPr="004C2F9E" w:rsidRDefault="00CD409B" w:rsidP="008311BC">
      <w:pPr>
        <w:pStyle w:val="NormalWeb"/>
        <w:ind w:right="-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Purpose:</w:t>
      </w:r>
      <w:r w:rsidRPr="00CD409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 addition to </w:t>
      </w:r>
      <w:r w:rsidR="0098429F">
        <w:rPr>
          <w:rFonts w:asciiTheme="minorHAnsi" w:hAnsiTheme="minorHAnsi" w:cstheme="minorHAnsi"/>
          <w:color w:val="000000"/>
        </w:rPr>
        <w:t xml:space="preserve">seeking </w:t>
      </w:r>
      <w:r>
        <w:rPr>
          <w:rFonts w:asciiTheme="minorHAnsi" w:hAnsiTheme="minorHAnsi" w:cstheme="minorHAnsi"/>
          <w:color w:val="000000"/>
        </w:rPr>
        <w:t xml:space="preserve">IRB approval for conducting human subject research, investigators may also need to </w:t>
      </w:r>
      <w:r w:rsidR="0098429F">
        <w:rPr>
          <w:rFonts w:asciiTheme="minorHAnsi" w:hAnsiTheme="minorHAnsi" w:cstheme="minorHAnsi"/>
          <w:color w:val="000000"/>
        </w:rPr>
        <w:t>obtain</w:t>
      </w:r>
      <w:r w:rsidR="00A66E2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approval from </w:t>
      </w:r>
      <w:r w:rsidR="00A66E2A">
        <w:rPr>
          <w:rFonts w:asciiTheme="minorHAnsi" w:hAnsiTheme="minorHAnsi" w:cstheme="minorHAnsi"/>
          <w:color w:val="000000"/>
        </w:rPr>
        <w:t xml:space="preserve">other departments or committees at </w:t>
      </w:r>
      <w:r>
        <w:rPr>
          <w:rFonts w:asciiTheme="minorHAnsi" w:hAnsiTheme="minorHAnsi" w:cstheme="minorHAnsi"/>
          <w:color w:val="000000"/>
        </w:rPr>
        <w:t>The New School</w:t>
      </w:r>
      <w:r w:rsidR="0098429F">
        <w:rPr>
          <w:rFonts w:asciiTheme="minorHAnsi" w:hAnsiTheme="minorHAnsi" w:cstheme="minorHAnsi"/>
          <w:color w:val="000000"/>
        </w:rPr>
        <w:t>.</w:t>
      </w:r>
      <w:r w:rsidR="008311BC">
        <w:rPr>
          <w:rFonts w:asciiTheme="minorHAnsi" w:hAnsiTheme="minorHAnsi" w:cstheme="minorHAnsi"/>
          <w:color w:val="000000"/>
        </w:rPr>
        <w:t xml:space="preserve"> </w:t>
      </w:r>
      <w:r w:rsidR="0098429F">
        <w:rPr>
          <w:rFonts w:asciiTheme="minorHAnsi" w:hAnsiTheme="minorHAnsi" w:cstheme="minorHAnsi"/>
          <w:color w:val="000000"/>
        </w:rPr>
        <w:t xml:space="preserve"> </w:t>
      </w:r>
      <w:r w:rsidR="00A66E2A" w:rsidRPr="004C2F9E">
        <w:rPr>
          <w:rFonts w:asciiTheme="minorHAnsi" w:hAnsiTheme="minorHAnsi" w:cstheme="minorHAnsi"/>
          <w:color w:val="000000"/>
        </w:rPr>
        <w:t>The purpose of this form is to help identify other departments or committees that you may need to contact to start these “ancillary reviews”.</w:t>
      </w:r>
    </w:p>
    <w:p w14:paraId="41529339" w14:textId="43F0BB30" w:rsidR="005A6C3F" w:rsidRPr="002F4E68" w:rsidRDefault="00FB22C9" w:rsidP="002F4E68">
      <w:pPr>
        <w:pStyle w:val="NormalWeb"/>
        <w:spacing w:before="120" w:after="0"/>
        <w:ind w:right="-360"/>
        <w:rPr>
          <w:rFonts w:asciiTheme="minorHAnsi" w:hAnsiTheme="minorHAnsi" w:cstheme="minorHAnsi"/>
          <w:color w:val="000000"/>
        </w:rPr>
      </w:pPr>
      <w:r w:rsidRPr="00FB22C9">
        <w:rPr>
          <w:rFonts w:asciiTheme="minorHAnsi" w:hAnsiTheme="minorHAnsi" w:cstheme="minorHAnsi"/>
          <w:b/>
          <w:bCs/>
          <w:color w:val="000000"/>
        </w:rPr>
        <w:t>Instructions</w:t>
      </w:r>
      <w:r w:rsidRPr="00FB22C9">
        <w:rPr>
          <w:rFonts w:asciiTheme="minorHAnsi" w:hAnsiTheme="minorHAnsi" w:cstheme="minorHAnsi"/>
          <w:color w:val="000000"/>
        </w:rPr>
        <w:t xml:space="preserve">: Use this form </w:t>
      </w:r>
      <w:r w:rsidRPr="00FB22C9">
        <w:rPr>
          <w:rFonts w:asciiTheme="minorHAnsi" w:hAnsiTheme="minorHAnsi" w:cstheme="minorHAnsi"/>
        </w:rPr>
        <w:t xml:space="preserve">when a research study will be reviewed by </w:t>
      </w:r>
      <w:r>
        <w:rPr>
          <w:rFonts w:asciiTheme="minorHAnsi" w:hAnsiTheme="minorHAnsi" w:cstheme="minorHAnsi"/>
        </w:rPr>
        <w:t>the BRANY</w:t>
      </w:r>
      <w:r w:rsidRPr="00FB22C9">
        <w:rPr>
          <w:rFonts w:asciiTheme="minorHAnsi" w:hAnsiTheme="minorHAnsi" w:cstheme="minorHAnsi"/>
        </w:rPr>
        <w:t xml:space="preserve"> IRB</w:t>
      </w:r>
      <w:r w:rsidR="001573C1">
        <w:rPr>
          <w:rFonts w:asciiTheme="minorHAnsi" w:hAnsiTheme="minorHAnsi" w:cstheme="minorHAnsi"/>
        </w:rPr>
        <w:t>.</w:t>
      </w:r>
      <w:r w:rsidR="001573C1">
        <w:rPr>
          <w:rFonts w:asciiTheme="minorHAnsi" w:hAnsiTheme="minorHAnsi" w:cstheme="minorHAnsi"/>
          <w:color w:val="000000"/>
        </w:rPr>
        <w:t xml:space="preserve"> </w:t>
      </w:r>
      <w:r w:rsidR="008311BC">
        <w:rPr>
          <w:rFonts w:asciiTheme="minorHAnsi" w:hAnsiTheme="minorHAnsi" w:cstheme="minorHAnsi"/>
          <w:color w:val="000000"/>
        </w:rPr>
        <w:t xml:space="preserve"> </w:t>
      </w:r>
      <w:r w:rsidR="00675BF1">
        <w:rPr>
          <w:rFonts w:asciiTheme="minorHAnsi" w:hAnsiTheme="minorHAnsi" w:cstheme="minorHAnsi"/>
          <w:color w:val="000000"/>
        </w:rPr>
        <w:t>Th</w:t>
      </w:r>
      <w:r w:rsidR="00457E0A">
        <w:rPr>
          <w:rFonts w:asciiTheme="minorHAnsi" w:hAnsiTheme="minorHAnsi" w:cstheme="minorHAnsi"/>
          <w:color w:val="000000"/>
        </w:rPr>
        <w:t>is</w:t>
      </w:r>
      <w:r w:rsidR="00675BF1">
        <w:rPr>
          <w:rFonts w:asciiTheme="minorHAnsi" w:hAnsiTheme="minorHAnsi" w:cstheme="minorHAnsi"/>
          <w:color w:val="000000"/>
        </w:rPr>
        <w:t xml:space="preserve"> completed form and documentation of any requested approvals should be uploaded to the </w:t>
      </w:r>
      <w:r w:rsidR="00675BF1" w:rsidRPr="009576CD">
        <w:rPr>
          <w:rFonts w:asciiTheme="minorHAnsi" w:hAnsiTheme="minorHAnsi" w:cstheme="minorHAnsi"/>
          <w:i/>
          <w:iCs/>
          <w:color w:val="000000"/>
        </w:rPr>
        <w:t>Obtain BRANY ID</w:t>
      </w:r>
      <w:r w:rsidR="00A12F54">
        <w:rPr>
          <w:rFonts w:asciiTheme="minorHAnsi" w:hAnsiTheme="minorHAnsi" w:cstheme="minorHAnsi"/>
          <w:i/>
          <w:iCs/>
          <w:color w:val="000000"/>
        </w:rPr>
        <w:t>#</w:t>
      </w:r>
      <w:r w:rsidR="00675BF1">
        <w:rPr>
          <w:rFonts w:asciiTheme="minorHAnsi" w:hAnsiTheme="minorHAnsi" w:cstheme="minorHAnsi"/>
          <w:color w:val="000000"/>
        </w:rPr>
        <w:t xml:space="preserve"> form in IRBManager. </w:t>
      </w:r>
      <w:r w:rsidR="00F9355F">
        <w:rPr>
          <w:rFonts w:asciiTheme="minorHAnsi" w:hAnsiTheme="minorHAnsi" w:cstheme="minorHAnsi"/>
          <w:color w:val="000000"/>
        </w:rPr>
        <w:t xml:space="preserve"> </w:t>
      </w:r>
      <w:r w:rsidRPr="00FB22C9">
        <w:rPr>
          <w:rFonts w:asciiTheme="minorHAnsi" w:hAnsiTheme="minorHAnsi" w:cstheme="minorHAnsi"/>
          <w:color w:val="000000"/>
        </w:rPr>
        <w:t xml:space="preserve">If you have any questions, contact </w:t>
      </w:r>
      <w:hyperlink r:id="rId11" w:history="1">
        <w:r w:rsidRPr="00FB22C9">
          <w:rPr>
            <w:rStyle w:val="Hyperlink"/>
            <w:rFonts w:asciiTheme="minorHAnsi" w:hAnsiTheme="minorHAnsi" w:cstheme="minorHAnsi"/>
            <w:bCs/>
          </w:rPr>
          <w:t>hrpp@newschool.edu</w:t>
        </w:r>
      </w:hyperlink>
      <w:r w:rsidRPr="00FB22C9">
        <w:rPr>
          <w:rFonts w:asciiTheme="minorHAnsi" w:hAnsiTheme="minorHAnsi" w:cstheme="minorHAns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576"/>
      </w:tblGrid>
      <w:tr w:rsidR="00B8327B" w:rsidRPr="00251CE2" w14:paraId="49589204" w14:textId="77777777" w:rsidTr="0079467A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14:paraId="2CDD8589" w14:textId="77777777" w:rsidR="00B8327B" w:rsidRPr="00251CE2" w:rsidRDefault="00B8327B">
            <w:pPr>
              <w:pStyle w:val="BodyText"/>
              <w:rPr>
                <w:rFonts w:cs="Arial"/>
                <w:b w:val="0"/>
              </w:rPr>
            </w:pPr>
            <w:r w:rsidRPr="00251CE2">
              <w:rPr>
                <w:rFonts w:cs="Arial"/>
                <w:b w:val="0"/>
              </w:rPr>
              <w:t xml:space="preserve">Protocol Title: 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1CE2">
              <w:rPr>
                <w:rFonts w:cs="Calibri"/>
                <w:i/>
                <w:color w:val="002060"/>
                <w:szCs w:val="24"/>
              </w:rPr>
              <w:instrText xml:space="preserve"> FORMTEXT </w:instrText>
            </w:r>
            <w:r w:rsidRPr="00251CE2">
              <w:rPr>
                <w:rFonts w:cs="Calibri"/>
                <w:i/>
                <w:color w:val="002060"/>
                <w:szCs w:val="24"/>
              </w:rPr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separate"/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end"/>
            </w:r>
          </w:p>
        </w:tc>
      </w:tr>
      <w:tr w:rsidR="00476361" w:rsidRPr="00251CE2" w14:paraId="35D11B26" w14:textId="77777777" w:rsidTr="001250A2">
        <w:trPr>
          <w:trHeight w:val="432"/>
        </w:trPr>
        <w:tc>
          <w:tcPr>
            <w:tcW w:w="9576" w:type="dxa"/>
            <w:shd w:val="clear" w:color="auto" w:fill="auto"/>
            <w:vAlign w:val="center"/>
          </w:tcPr>
          <w:p w14:paraId="2990DF3E" w14:textId="0A738DBE" w:rsidR="00476361" w:rsidRDefault="00476361">
            <w:pPr>
              <w:pStyle w:val="BodyTex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Date: 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1CE2">
              <w:rPr>
                <w:rFonts w:cs="Calibri"/>
                <w:i/>
                <w:color w:val="002060"/>
                <w:szCs w:val="24"/>
              </w:rPr>
              <w:instrText xml:space="preserve"> FORMTEXT </w:instrText>
            </w:r>
            <w:r w:rsidRPr="00251CE2">
              <w:rPr>
                <w:rFonts w:cs="Calibri"/>
                <w:i/>
                <w:color w:val="002060"/>
                <w:szCs w:val="24"/>
              </w:rPr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separate"/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end"/>
            </w:r>
          </w:p>
        </w:tc>
      </w:tr>
    </w:tbl>
    <w:p w14:paraId="7B835A4F" w14:textId="36B93E16" w:rsidR="00B8327B" w:rsidRDefault="00B8327B" w:rsidP="00B8327B">
      <w:pPr>
        <w:pStyle w:val="NoSpacing"/>
      </w:pPr>
    </w:p>
    <w:p w14:paraId="36167615" w14:textId="6E0D8220" w:rsidR="008E6F52" w:rsidRDefault="008E6F52" w:rsidP="008E6F52">
      <w:pPr>
        <w:pStyle w:val="TextTimesRom11"/>
        <w:numPr>
          <w:ilvl w:val="0"/>
          <w:numId w:val="4"/>
        </w:numPr>
        <w:spacing w:after="120"/>
        <w:ind w:left="187" w:right="-14" w:hanging="18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PRINCIPAL IN</w:t>
      </w:r>
      <w:r w:rsidRPr="00410F01">
        <w:rPr>
          <w:rFonts w:ascii="Calibri" w:hAnsi="Calibri"/>
          <w:b/>
          <w:sz w:val="28"/>
          <w:szCs w:val="28"/>
        </w:rPr>
        <w:t xml:space="preserve">VESTIGATOR </w:t>
      </w:r>
    </w:p>
    <w:p w14:paraId="16BCE124" w14:textId="43DACCC4" w:rsidR="008E6F52" w:rsidRDefault="008E6F52" w:rsidP="008E6F52">
      <w:pPr>
        <w:pStyle w:val="TextTimesRom11"/>
        <w:numPr>
          <w:ilvl w:val="0"/>
          <w:numId w:val="5"/>
        </w:numPr>
        <w:spacing w:before="120" w:after="120"/>
        <w:ind w:right="-13"/>
        <w:rPr>
          <w:rFonts w:ascii="Calibri" w:hAnsi="Calibri"/>
          <w:sz w:val="24"/>
          <w:szCs w:val="24"/>
        </w:rPr>
      </w:pPr>
      <w:r w:rsidRPr="00EB3999">
        <w:rPr>
          <w:rFonts w:ascii="Calibri" w:hAnsi="Calibri"/>
          <w:sz w:val="24"/>
          <w:szCs w:val="24"/>
        </w:rPr>
        <w:t>Principal Investigator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20"/>
        <w:gridCol w:w="4788"/>
      </w:tblGrid>
      <w:tr w:rsidR="00507FED" w:rsidRPr="00251CE2" w14:paraId="7F743ECF" w14:textId="77777777" w:rsidTr="00B67F75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14:paraId="0DF5AA84" w14:textId="77777777" w:rsidR="00507FED" w:rsidRPr="00251CE2" w:rsidRDefault="00507FED" w:rsidP="00291455">
            <w:pPr>
              <w:pStyle w:val="BodyText"/>
              <w:rPr>
                <w:rFonts w:cs="Arial"/>
                <w:b w:val="0"/>
              </w:rPr>
            </w:pPr>
            <w:r w:rsidRPr="00251CE2">
              <w:rPr>
                <w:rFonts w:cs="Arial"/>
                <w:b w:val="0"/>
              </w:rPr>
              <w:t xml:space="preserve">PI Name: 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1CE2">
              <w:rPr>
                <w:rFonts w:cs="Calibri"/>
                <w:i/>
                <w:color w:val="002060"/>
                <w:szCs w:val="24"/>
              </w:rPr>
              <w:instrText xml:space="preserve"> FORMTEXT </w:instrText>
            </w:r>
            <w:r w:rsidRPr="00251CE2">
              <w:rPr>
                <w:rFonts w:cs="Calibri"/>
                <w:i/>
                <w:color w:val="002060"/>
                <w:szCs w:val="24"/>
              </w:rPr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separate"/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F5A1F6C" w14:textId="5B439C6A" w:rsidR="00507FED" w:rsidRPr="00251CE2" w:rsidRDefault="00507FED" w:rsidP="00291455">
            <w:pPr>
              <w:pStyle w:val="BodyTex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Email</w:t>
            </w:r>
            <w:r w:rsidRPr="00251CE2">
              <w:rPr>
                <w:rFonts w:cs="Arial"/>
                <w:b w:val="0"/>
              </w:rPr>
              <w:t xml:space="preserve">: 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1CE2">
              <w:rPr>
                <w:rFonts w:cs="Calibri"/>
                <w:i/>
                <w:color w:val="002060"/>
                <w:szCs w:val="24"/>
              </w:rPr>
              <w:instrText xml:space="preserve"> FORMTEXT </w:instrText>
            </w:r>
            <w:r w:rsidRPr="00251CE2">
              <w:rPr>
                <w:rFonts w:cs="Calibri"/>
                <w:i/>
                <w:color w:val="002060"/>
                <w:szCs w:val="24"/>
              </w:rPr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separate"/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end"/>
            </w:r>
          </w:p>
        </w:tc>
      </w:tr>
      <w:tr w:rsidR="004B41C0" w:rsidRPr="00251CE2" w14:paraId="4066646F" w14:textId="77777777" w:rsidTr="00B67F75">
        <w:trPr>
          <w:trHeight w:val="432"/>
        </w:trPr>
        <w:tc>
          <w:tcPr>
            <w:tcW w:w="4320" w:type="dxa"/>
            <w:shd w:val="clear" w:color="auto" w:fill="auto"/>
            <w:vAlign w:val="center"/>
          </w:tcPr>
          <w:p w14:paraId="7EC9FBF3" w14:textId="77777777" w:rsidR="004B41C0" w:rsidRPr="00251CE2" w:rsidRDefault="004B41C0" w:rsidP="00291455">
            <w:pPr>
              <w:pStyle w:val="BodyTex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College (e.g., Parsons, NSSR):  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1CE2">
              <w:rPr>
                <w:rFonts w:cs="Calibri"/>
                <w:i/>
                <w:color w:val="002060"/>
                <w:szCs w:val="24"/>
              </w:rPr>
              <w:instrText xml:space="preserve"> FORMTEXT </w:instrText>
            </w:r>
            <w:r w:rsidRPr="00251CE2">
              <w:rPr>
                <w:rFonts w:cs="Calibri"/>
                <w:i/>
                <w:color w:val="002060"/>
                <w:szCs w:val="24"/>
              </w:rPr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separate"/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5D390CA" w14:textId="77777777" w:rsidR="004B41C0" w:rsidRPr="00251CE2" w:rsidRDefault="004B41C0" w:rsidP="00291455">
            <w:pPr>
              <w:pStyle w:val="BodyTex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Degree Program:  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51CE2">
              <w:rPr>
                <w:rFonts w:cs="Calibri"/>
                <w:i/>
                <w:color w:val="002060"/>
                <w:szCs w:val="24"/>
              </w:rPr>
              <w:instrText xml:space="preserve"> FORMTEXT </w:instrText>
            </w:r>
            <w:r w:rsidRPr="00251CE2">
              <w:rPr>
                <w:rFonts w:cs="Calibri"/>
                <w:i/>
                <w:color w:val="002060"/>
                <w:szCs w:val="24"/>
              </w:rPr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separate"/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noProof/>
                <w:color w:val="002060"/>
                <w:szCs w:val="24"/>
              </w:rPr>
              <w:t> </w:t>
            </w:r>
            <w:r w:rsidRPr="00251CE2">
              <w:rPr>
                <w:rFonts w:cs="Calibri"/>
                <w:i/>
                <w:color w:val="002060"/>
                <w:szCs w:val="24"/>
              </w:rPr>
              <w:fldChar w:fldCharType="end"/>
            </w:r>
          </w:p>
        </w:tc>
      </w:tr>
      <w:tr w:rsidR="00507FED" w:rsidRPr="00251CE2" w14:paraId="1FC2A4E5" w14:textId="77777777" w:rsidTr="00B67F75">
        <w:trPr>
          <w:trHeight w:val="432"/>
        </w:trPr>
        <w:tc>
          <w:tcPr>
            <w:tcW w:w="9108" w:type="dxa"/>
            <w:gridSpan w:val="2"/>
            <w:shd w:val="clear" w:color="auto" w:fill="auto"/>
            <w:vAlign w:val="center"/>
          </w:tcPr>
          <w:p w14:paraId="30E63D6A" w14:textId="7CBE05FC" w:rsidR="002A6582" w:rsidRDefault="001E638D" w:rsidP="00291455">
            <w:pPr>
              <w:pStyle w:val="BodyText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6138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DDD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07FED" w:rsidRPr="00D221BC">
              <w:rPr>
                <w:b w:val="0"/>
                <w:sz w:val="22"/>
                <w:szCs w:val="22"/>
              </w:rPr>
              <w:t xml:space="preserve">Faculty  </w:t>
            </w:r>
            <w:sdt>
              <w:sdtPr>
                <w:rPr>
                  <w:b w:val="0"/>
                  <w:sz w:val="22"/>
                  <w:szCs w:val="22"/>
                </w:rPr>
                <w:id w:val="-16142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2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07FED" w:rsidRPr="00D221BC">
              <w:rPr>
                <w:b w:val="0"/>
                <w:sz w:val="22"/>
                <w:szCs w:val="22"/>
              </w:rPr>
              <w:t xml:space="preserve"> Student</w:t>
            </w:r>
            <w:r w:rsidR="002A6582">
              <w:rPr>
                <w:b w:val="0"/>
                <w:sz w:val="22"/>
                <w:szCs w:val="22"/>
              </w:rPr>
              <w:t>*</w:t>
            </w:r>
            <w:r w:rsidR="00507FED" w:rsidRPr="00D221BC">
              <w:rPr>
                <w:b w:val="0"/>
                <w:sz w:val="22"/>
                <w:szCs w:val="22"/>
              </w:rPr>
              <w:t xml:space="preserve"> </w:t>
            </w:r>
            <w:r w:rsidR="00507FED">
              <w:rPr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b w:val="0"/>
                  <w:sz w:val="22"/>
                  <w:szCs w:val="22"/>
                </w:rPr>
                <w:id w:val="-178641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2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07FED" w:rsidRPr="00D221BC">
              <w:rPr>
                <w:b w:val="0"/>
                <w:sz w:val="22"/>
                <w:szCs w:val="22"/>
              </w:rPr>
              <w:t xml:space="preserve"> </w:t>
            </w:r>
            <w:r w:rsidR="00507FED">
              <w:rPr>
                <w:b w:val="0"/>
                <w:sz w:val="22"/>
                <w:szCs w:val="22"/>
              </w:rPr>
              <w:t>Part-time Faculty</w:t>
            </w:r>
            <w:r w:rsidR="002A6582">
              <w:rPr>
                <w:b w:val="0"/>
                <w:sz w:val="22"/>
                <w:szCs w:val="22"/>
              </w:rPr>
              <w:t>**</w:t>
            </w:r>
            <w:r w:rsidR="00507FED">
              <w:rPr>
                <w:b w:val="0"/>
                <w:sz w:val="22"/>
                <w:szCs w:val="22"/>
              </w:rPr>
              <w:t xml:space="preserve">  </w:t>
            </w:r>
            <w:sdt>
              <w:sdtPr>
                <w:rPr>
                  <w:b w:val="0"/>
                  <w:sz w:val="22"/>
                  <w:szCs w:val="22"/>
                </w:rPr>
                <w:id w:val="19673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26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507FED" w:rsidRPr="00D221BC">
              <w:rPr>
                <w:b w:val="0"/>
                <w:sz w:val="22"/>
                <w:szCs w:val="22"/>
              </w:rPr>
              <w:t xml:space="preserve"> </w:t>
            </w:r>
            <w:r w:rsidR="00507FED">
              <w:rPr>
                <w:b w:val="0"/>
                <w:sz w:val="22"/>
                <w:szCs w:val="22"/>
              </w:rPr>
              <w:t>Full-time Staff</w:t>
            </w:r>
            <w:r w:rsidR="002A6582">
              <w:rPr>
                <w:b w:val="0"/>
                <w:sz w:val="22"/>
                <w:szCs w:val="22"/>
              </w:rPr>
              <w:t>***</w:t>
            </w:r>
          </w:p>
          <w:p w14:paraId="20F8817F" w14:textId="77777777" w:rsidR="001573C1" w:rsidRPr="001573C1" w:rsidRDefault="001573C1" w:rsidP="00291455">
            <w:pPr>
              <w:pStyle w:val="BodyText"/>
              <w:rPr>
                <w:b w:val="0"/>
                <w:sz w:val="16"/>
                <w:szCs w:val="16"/>
              </w:rPr>
            </w:pPr>
          </w:p>
          <w:p w14:paraId="5E6712E2" w14:textId="6C4DF562" w:rsidR="002A6582" w:rsidRPr="004C2F9E" w:rsidRDefault="002A6582" w:rsidP="002A6582">
            <w:pPr>
              <w:pStyle w:val="NoSpacing"/>
              <w:rPr>
                <w:i/>
                <w:iCs/>
                <w:sz w:val="21"/>
                <w:szCs w:val="21"/>
              </w:rPr>
            </w:pPr>
            <w:r w:rsidRPr="004C2F9E">
              <w:rPr>
                <w:i/>
                <w:iCs/>
                <w:sz w:val="21"/>
                <w:szCs w:val="21"/>
              </w:rPr>
              <w:t xml:space="preserve">*Students may </w:t>
            </w:r>
            <w:r w:rsidR="00DE7F26" w:rsidRPr="004C2F9E">
              <w:rPr>
                <w:i/>
                <w:iCs/>
                <w:sz w:val="21"/>
                <w:szCs w:val="21"/>
              </w:rPr>
              <w:t xml:space="preserve">only </w:t>
            </w:r>
            <w:r w:rsidRPr="004C2F9E">
              <w:rPr>
                <w:i/>
                <w:iCs/>
                <w:sz w:val="21"/>
                <w:szCs w:val="21"/>
              </w:rPr>
              <w:t xml:space="preserve">serve as the PI with authorization from their </w:t>
            </w:r>
            <w:r w:rsidR="00F9355F" w:rsidRPr="004C2F9E">
              <w:rPr>
                <w:i/>
                <w:iCs/>
                <w:sz w:val="21"/>
                <w:szCs w:val="21"/>
              </w:rPr>
              <w:t>F</w:t>
            </w:r>
            <w:r w:rsidRPr="004C2F9E">
              <w:rPr>
                <w:i/>
                <w:iCs/>
                <w:sz w:val="21"/>
                <w:szCs w:val="21"/>
              </w:rPr>
              <w:t xml:space="preserve">aculty </w:t>
            </w:r>
            <w:r w:rsidR="00F9355F" w:rsidRPr="004C2F9E">
              <w:rPr>
                <w:i/>
                <w:iCs/>
                <w:sz w:val="21"/>
                <w:szCs w:val="21"/>
              </w:rPr>
              <w:t>A</w:t>
            </w:r>
            <w:r w:rsidRPr="004C2F9E">
              <w:rPr>
                <w:i/>
                <w:iCs/>
                <w:sz w:val="21"/>
                <w:szCs w:val="21"/>
              </w:rPr>
              <w:t>dvisor.</w:t>
            </w:r>
          </w:p>
          <w:p w14:paraId="2D1F1B99" w14:textId="526440D8" w:rsidR="002A6582" w:rsidRPr="004C2F9E" w:rsidRDefault="002A6582" w:rsidP="002A6582">
            <w:pPr>
              <w:pStyle w:val="NoSpacing"/>
              <w:rPr>
                <w:i/>
                <w:iCs/>
                <w:sz w:val="21"/>
                <w:szCs w:val="21"/>
              </w:rPr>
            </w:pPr>
            <w:r w:rsidRPr="004C2F9E">
              <w:rPr>
                <w:i/>
                <w:iCs/>
                <w:sz w:val="21"/>
                <w:szCs w:val="21"/>
              </w:rPr>
              <w:t>**Part-time faculty may serve as the PI with authorization from their Dean's Office representative.</w:t>
            </w:r>
          </w:p>
          <w:p w14:paraId="5BE5F3B1" w14:textId="321FDFF9" w:rsidR="002A6582" w:rsidRPr="002A6582" w:rsidRDefault="002A6582" w:rsidP="002A6582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  <w:r w:rsidRPr="004C2F9E">
              <w:rPr>
                <w:i/>
                <w:iCs/>
                <w:sz w:val="21"/>
                <w:szCs w:val="21"/>
              </w:rPr>
              <w:t>***Full-time staff may serve as the PI with authorization from their Division/Department supervisor.</w:t>
            </w:r>
          </w:p>
        </w:tc>
      </w:tr>
    </w:tbl>
    <w:p w14:paraId="2391DDE3" w14:textId="77777777" w:rsidR="00F9355F" w:rsidRPr="00F9355F" w:rsidRDefault="00F9355F" w:rsidP="001573C1">
      <w:pPr>
        <w:suppressAutoHyphens/>
        <w:spacing w:before="120" w:after="60" w:line="240" w:lineRule="auto"/>
        <w:rPr>
          <w:rFonts w:ascii="Calibri" w:hAnsi="Calibri"/>
          <w:b/>
          <w:sz w:val="24"/>
          <w:szCs w:val="24"/>
        </w:rPr>
      </w:pPr>
    </w:p>
    <w:p w14:paraId="2D6EAAC9" w14:textId="67169848" w:rsidR="00507FED" w:rsidRPr="00B54967" w:rsidRDefault="00507FED" w:rsidP="00507FED">
      <w:pPr>
        <w:numPr>
          <w:ilvl w:val="0"/>
          <w:numId w:val="5"/>
        </w:numPr>
        <w:suppressAutoHyphens/>
        <w:spacing w:before="120" w:after="60" w:line="240" w:lineRule="auto"/>
        <w:rPr>
          <w:rFonts w:ascii="Calibri" w:hAnsi="Calibri"/>
          <w:b/>
          <w:sz w:val="24"/>
          <w:szCs w:val="24"/>
        </w:rPr>
      </w:pPr>
      <w:r w:rsidRPr="00B54967">
        <w:rPr>
          <w:rFonts w:ascii="Calibri" w:hAnsi="Calibri"/>
          <w:bCs/>
          <w:sz w:val="24"/>
          <w:szCs w:val="24"/>
        </w:rPr>
        <w:t>Faculty Advisor/Dean's Office/Division or Department Approval</w:t>
      </w:r>
      <w:r w:rsidRPr="00B54967">
        <w:rPr>
          <w:rFonts w:ascii="Calibri" w:hAnsi="Calibri"/>
          <w:b/>
          <w:sz w:val="24"/>
          <w:szCs w:val="24"/>
        </w:rPr>
        <w:t xml:space="preserve"> </w:t>
      </w:r>
      <w:r w:rsidRPr="00B54967">
        <w:rPr>
          <w:rFonts w:ascii="Calibri" w:hAnsi="Calibri"/>
          <w:i/>
          <w:sz w:val="24"/>
          <w:szCs w:val="24"/>
        </w:rPr>
        <w:t xml:space="preserve">(if appropriate) </w:t>
      </w:r>
      <w:sdt>
        <w:sdtPr>
          <w:rPr>
            <w:rFonts w:ascii="MS Gothic" w:eastAsia="MS Gothic" w:hAnsi="MS Gothic"/>
            <w:b/>
          </w:rPr>
          <w:id w:val="-80115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1BC" w:rsidRPr="001573C1">
            <w:rPr>
              <w:rFonts w:ascii="MS Gothic" w:eastAsia="MS Gothic" w:hAnsi="MS Gothic" w:hint="eastAsia"/>
              <w:b/>
            </w:rPr>
            <w:t>☐</w:t>
          </w:r>
        </w:sdtContent>
      </w:sdt>
      <w:r w:rsidR="008311BC" w:rsidRPr="001573C1">
        <w:rPr>
          <w:rFonts w:ascii="Calibri" w:hAnsi="Calibri"/>
          <w:bCs/>
          <w:szCs w:val="24"/>
        </w:rPr>
        <w:t xml:space="preserve"> </w:t>
      </w:r>
      <w:r w:rsidRPr="00B54967">
        <w:rPr>
          <w:rFonts w:ascii="Calibri" w:hAnsi="Calibri"/>
          <w:sz w:val="24"/>
          <w:szCs w:val="24"/>
        </w:rPr>
        <w:t>NA</w:t>
      </w:r>
    </w:p>
    <w:p w14:paraId="0648BF69" w14:textId="7261F513" w:rsidR="00507FED" w:rsidRPr="00F9355F" w:rsidRDefault="002A6582" w:rsidP="002A6582">
      <w:pPr>
        <w:ind w:left="360"/>
        <w:rPr>
          <w:rFonts w:cstheme="minorHAnsi"/>
          <w:i/>
        </w:rPr>
      </w:pPr>
      <w:r w:rsidRPr="00F9355F">
        <w:rPr>
          <w:rStyle w:val="Emphasis"/>
          <w:rFonts w:cstheme="minorHAnsi"/>
          <w:color w:val="111111"/>
          <w:shd w:val="clear" w:color="auto" w:fill="FFFFFF"/>
        </w:rPr>
        <w:t>The faculty advisor must be a faculty member or a research program director at The New School who has agreed to supervise, support, and mentor the PI on this project. </w:t>
      </w: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0"/>
        <w:gridCol w:w="5040"/>
      </w:tblGrid>
      <w:tr w:rsidR="00507FED" w:rsidRPr="00B54967" w14:paraId="00DF2146" w14:textId="77777777" w:rsidTr="00B67F75">
        <w:tc>
          <w:tcPr>
            <w:tcW w:w="4050" w:type="dxa"/>
          </w:tcPr>
          <w:p w14:paraId="2FE3E56E" w14:textId="77777777" w:rsidR="00507FED" w:rsidRPr="00B54967" w:rsidRDefault="00507FED" w:rsidP="002914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B54967">
              <w:rPr>
                <w:rFonts w:ascii="Calibri" w:hAnsi="Calibri"/>
                <w:sz w:val="24"/>
                <w:szCs w:val="24"/>
              </w:rPr>
              <w:t xml:space="preserve">Name: </w:t>
            </w:r>
            <w:r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instrText xml:space="preserve"> FORMTEXT </w:instrText>
            </w:r>
            <w:r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</w:r>
            <w:r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fldChar w:fldCharType="separate"/>
            </w:r>
            <w:r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</w:tcPr>
          <w:p w14:paraId="54E56EF9" w14:textId="5B42C4D7" w:rsidR="00507FED" w:rsidRPr="00B54967" w:rsidRDefault="00B54967" w:rsidP="0029145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</w:t>
            </w:r>
            <w:r w:rsidR="00507FED" w:rsidRPr="00B54967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507FED"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507FED"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instrText xml:space="preserve"> FORMTEXT </w:instrText>
            </w:r>
            <w:r w:rsidR="00507FED"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</w:r>
            <w:r w:rsidR="00507FED"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fldChar w:fldCharType="separate"/>
            </w:r>
            <w:r w:rsidR="00507FED"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="00507FED"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="00507FED"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="00507FED"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="00507FED" w:rsidRPr="00B54967">
              <w:rPr>
                <w:rFonts w:ascii="Calibri" w:hAnsi="Calibri"/>
                <w:i/>
                <w:noProof/>
                <w:color w:val="002060"/>
                <w:sz w:val="24"/>
                <w:szCs w:val="24"/>
              </w:rPr>
              <w:t> </w:t>
            </w:r>
            <w:r w:rsidR="00507FED" w:rsidRPr="00B54967">
              <w:rPr>
                <w:rFonts w:ascii="Calibri" w:hAnsi="Calibri"/>
                <w:i/>
                <w:color w:val="002060"/>
                <w:sz w:val="24"/>
                <w:szCs w:val="24"/>
              </w:rPr>
              <w:fldChar w:fldCharType="end"/>
            </w:r>
          </w:p>
        </w:tc>
      </w:tr>
      <w:tr w:rsidR="00507FED" w:rsidRPr="00B54967" w14:paraId="6E24651F" w14:textId="77777777" w:rsidTr="00B67F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90" w:type="dxa"/>
            <w:gridSpan w:val="2"/>
          </w:tcPr>
          <w:p w14:paraId="0B0C339B" w14:textId="2898B0DC" w:rsidR="00507FED" w:rsidRPr="00297426" w:rsidRDefault="001E638D" w:rsidP="00291455">
            <w:pPr>
              <w:rPr>
                <w:rFonts w:ascii="Calibri" w:hAnsi="Calibri"/>
              </w:rPr>
            </w:pPr>
            <w:sdt>
              <w:sdtPr>
                <w:rPr>
                  <w:b/>
                </w:rPr>
                <w:id w:val="-156077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26" w:rsidRPr="002974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97426" w:rsidRPr="00297426">
              <w:rPr>
                <w:rFonts w:ascii="Calibri" w:hAnsi="Calibri"/>
              </w:rPr>
              <w:t xml:space="preserve"> </w:t>
            </w:r>
            <w:r w:rsidR="00B54967" w:rsidRPr="00297426">
              <w:rPr>
                <w:rFonts w:ascii="Calibri" w:hAnsi="Calibri"/>
              </w:rPr>
              <w:t xml:space="preserve">Faculty Advisor  </w:t>
            </w:r>
            <w:sdt>
              <w:sdtPr>
                <w:rPr>
                  <w:b/>
                </w:rPr>
                <w:id w:val="18125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26" w:rsidRPr="002974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4967" w:rsidRPr="00297426">
              <w:rPr>
                <w:rFonts w:ascii="Calibri" w:hAnsi="Calibri"/>
              </w:rPr>
              <w:t xml:space="preserve"> Dean’s Office Representative  </w:t>
            </w:r>
            <w:sdt>
              <w:sdtPr>
                <w:rPr>
                  <w:b/>
                </w:rPr>
                <w:id w:val="-14492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426" w:rsidRPr="0029742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54967" w:rsidRPr="00297426">
              <w:rPr>
                <w:rFonts w:ascii="Calibri" w:hAnsi="Calibri"/>
              </w:rPr>
              <w:t xml:space="preserve"> Division/Department Supervisor  </w:t>
            </w:r>
          </w:p>
        </w:tc>
      </w:tr>
    </w:tbl>
    <w:p w14:paraId="462DD82D" w14:textId="6863A5F7" w:rsidR="00B54967" w:rsidRDefault="00B54967" w:rsidP="00B8327B">
      <w:pPr>
        <w:pStyle w:val="NoSpacing"/>
      </w:pPr>
    </w:p>
    <w:p w14:paraId="7F810281" w14:textId="77777777" w:rsidR="00B15DDD" w:rsidRDefault="00B67F75" w:rsidP="00B67F75">
      <w:pPr>
        <w:pStyle w:val="ListParagraph"/>
        <w:numPr>
          <w:ilvl w:val="1"/>
          <w:numId w:val="4"/>
        </w:numPr>
        <w:rPr>
          <w:rFonts w:ascii="Calibri" w:hAnsi="Calibri"/>
          <w:bCs/>
          <w:szCs w:val="24"/>
        </w:rPr>
      </w:pPr>
      <w:r w:rsidRPr="00B67F75">
        <w:rPr>
          <w:rFonts w:ascii="Calibri" w:hAnsi="Calibri"/>
          <w:bCs/>
          <w:szCs w:val="24"/>
        </w:rPr>
        <w:t xml:space="preserve">Documentation of authorization to serve as PI </w:t>
      </w:r>
      <w:r w:rsidR="00DE7F26">
        <w:rPr>
          <w:rFonts w:ascii="Calibri" w:hAnsi="Calibri"/>
          <w:bCs/>
          <w:szCs w:val="24"/>
        </w:rPr>
        <w:t xml:space="preserve">for this research study </w:t>
      </w:r>
      <w:r w:rsidR="00B15DDD">
        <w:rPr>
          <w:rFonts w:ascii="Calibri" w:hAnsi="Calibri"/>
          <w:bCs/>
          <w:szCs w:val="24"/>
        </w:rPr>
        <w:t>is:</w:t>
      </w:r>
    </w:p>
    <w:p w14:paraId="3FDFD2F1" w14:textId="41446AA4" w:rsidR="00B67F75" w:rsidRDefault="00B15DDD" w:rsidP="00676390">
      <w:pPr>
        <w:pStyle w:val="ListParagraph"/>
        <w:ind w:left="900"/>
        <w:rPr>
          <w:rFonts w:ascii="Calibri" w:hAnsi="Calibri"/>
          <w:bCs/>
          <w:szCs w:val="24"/>
        </w:rPr>
      </w:pPr>
      <w:r w:rsidRPr="005B69D5">
        <w:rPr>
          <w:rFonts w:ascii="Calibri" w:hAnsi="Calibri"/>
          <w:bCs/>
          <w:szCs w:val="24"/>
        </w:rPr>
        <w:t xml:space="preserve">  </w:t>
      </w:r>
      <w:sdt>
        <w:sdtPr>
          <w:rPr>
            <w:b/>
            <w:sz w:val="22"/>
          </w:rPr>
          <w:id w:val="-178394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Pr="005B69D5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Pending</w:t>
      </w:r>
      <w:r w:rsidR="001573C1">
        <w:rPr>
          <w:rFonts w:ascii="Calibri" w:hAnsi="Calibri"/>
          <w:bCs/>
          <w:szCs w:val="24"/>
        </w:rPr>
        <w:t xml:space="preserve">    </w:t>
      </w:r>
      <w:r w:rsidRPr="001573C1">
        <w:rPr>
          <w:rFonts w:ascii="Calibri" w:hAnsi="Calibri"/>
          <w:bCs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2"/>
          </w:rPr>
          <w:id w:val="15799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 w:rsidRPr="001573C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297426" w:rsidRPr="001573C1">
        <w:rPr>
          <w:rFonts w:ascii="Calibri" w:hAnsi="Calibri"/>
          <w:bCs/>
          <w:szCs w:val="24"/>
        </w:rPr>
        <w:t xml:space="preserve"> </w:t>
      </w:r>
      <w:r w:rsidRPr="001573C1">
        <w:rPr>
          <w:rFonts w:ascii="Calibri" w:hAnsi="Calibri"/>
          <w:bCs/>
          <w:szCs w:val="24"/>
        </w:rPr>
        <w:t xml:space="preserve">On file </w:t>
      </w:r>
      <w:r w:rsidR="00297426" w:rsidRPr="001573C1">
        <w:rPr>
          <w:rFonts w:ascii="Calibri" w:hAnsi="Calibri"/>
          <w:bCs/>
          <w:szCs w:val="24"/>
        </w:rPr>
        <w:t>and available to the IRB upon request</w:t>
      </w:r>
    </w:p>
    <w:p w14:paraId="78BBDD95" w14:textId="172EDB54" w:rsidR="00676390" w:rsidRDefault="00676390" w:rsidP="00676390">
      <w:pPr>
        <w:pStyle w:val="ListParagraph"/>
        <w:ind w:left="900"/>
        <w:rPr>
          <w:rFonts w:ascii="Calibri" w:hAnsi="Calibri"/>
          <w:bCs/>
          <w:szCs w:val="24"/>
        </w:rPr>
      </w:pPr>
    </w:p>
    <w:p w14:paraId="7BA0F29D" w14:textId="68886DB7" w:rsidR="00942776" w:rsidRDefault="00942776" w:rsidP="00676390">
      <w:pPr>
        <w:pStyle w:val="ListParagraph"/>
        <w:ind w:left="900"/>
        <w:rPr>
          <w:rFonts w:ascii="Calibri" w:hAnsi="Calibri"/>
          <w:bCs/>
          <w:szCs w:val="24"/>
        </w:rPr>
      </w:pPr>
    </w:p>
    <w:p w14:paraId="54E5E8E9" w14:textId="13250DE9" w:rsidR="00942776" w:rsidRDefault="00942776" w:rsidP="00676390">
      <w:pPr>
        <w:pStyle w:val="ListParagraph"/>
        <w:ind w:left="900"/>
        <w:rPr>
          <w:rFonts w:ascii="Calibri" w:hAnsi="Calibri"/>
          <w:bCs/>
          <w:szCs w:val="24"/>
        </w:rPr>
      </w:pPr>
    </w:p>
    <w:p w14:paraId="0F936044" w14:textId="77777777" w:rsidR="00942776" w:rsidRPr="00676390" w:rsidRDefault="00942776" w:rsidP="00676390">
      <w:pPr>
        <w:pStyle w:val="ListParagraph"/>
        <w:ind w:left="900"/>
        <w:rPr>
          <w:rFonts w:ascii="Calibri" w:hAnsi="Calibri"/>
          <w:bCs/>
          <w:szCs w:val="24"/>
        </w:rPr>
      </w:pPr>
    </w:p>
    <w:p w14:paraId="3465E238" w14:textId="035240EB" w:rsidR="00526359" w:rsidRDefault="00676390" w:rsidP="00B54967">
      <w:pPr>
        <w:pStyle w:val="TextTimesRom11"/>
        <w:numPr>
          <w:ilvl w:val="0"/>
          <w:numId w:val="4"/>
        </w:numPr>
        <w:spacing w:after="120"/>
        <w:ind w:left="187" w:right="-14" w:hanging="18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ANCILLARY</w:t>
      </w:r>
      <w:r w:rsidR="0052635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REVIEW</w:t>
      </w:r>
      <w:r w:rsidR="00526359">
        <w:rPr>
          <w:rFonts w:ascii="Calibri" w:hAnsi="Calibri"/>
          <w:b/>
          <w:sz w:val="28"/>
          <w:szCs w:val="28"/>
        </w:rPr>
        <w:t xml:space="preserve"> ASSESSMENT</w:t>
      </w:r>
    </w:p>
    <w:p w14:paraId="2A04DBD6" w14:textId="72DD473B" w:rsidR="00676390" w:rsidRDefault="00676390" w:rsidP="00526359">
      <w:pPr>
        <w:pStyle w:val="TextTimesRom11"/>
        <w:spacing w:after="120"/>
        <w:ind w:left="187" w:right="-14"/>
        <w:rPr>
          <w:rFonts w:ascii="Calibri" w:hAnsi="Calibri"/>
          <w:bCs w:val="0"/>
          <w:sz w:val="24"/>
          <w:szCs w:val="24"/>
        </w:rPr>
      </w:pPr>
      <w:r w:rsidRPr="00676390">
        <w:rPr>
          <w:rFonts w:ascii="Calibri" w:hAnsi="Calibri"/>
          <w:bCs w:val="0"/>
          <w:sz w:val="24"/>
          <w:szCs w:val="24"/>
        </w:rPr>
        <w:t xml:space="preserve">Please answer the following questions to help </w:t>
      </w:r>
      <w:r w:rsidR="0027745C">
        <w:rPr>
          <w:rFonts w:ascii="Calibri" w:hAnsi="Calibri"/>
          <w:bCs w:val="0"/>
          <w:sz w:val="24"/>
          <w:szCs w:val="24"/>
        </w:rPr>
        <w:t xml:space="preserve">identify </w:t>
      </w:r>
      <w:r w:rsidRPr="00676390">
        <w:rPr>
          <w:rFonts w:ascii="Calibri" w:hAnsi="Calibri"/>
          <w:bCs w:val="0"/>
          <w:sz w:val="24"/>
          <w:szCs w:val="24"/>
        </w:rPr>
        <w:t xml:space="preserve">other institutional approvals </w:t>
      </w:r>
      <w:r>
        <w:rPr>
          <w:rFonts w:ascii="Calibri" w:hAnsi="Calibri"/>
          <w:bCs w:val="0"/>
          <w:sz w:val="24"/>
          <w:szCs w:val="24"/>
        </w:rPr>
        <w:t xml:space="preserve">that may be </w:t>
      </w:r>
      <w:r w:rsidRPr="00676390">
        <w:rPr>
          <w:rFonts w:ascii="Calibri" w:hAnsi="Calibri"/>
          <w:bCs w:val="0"/>
          <w:sz w:val="24"/>
          <w:szCs w:val="24"/>
        </w:rPr>
        <w:t>needed</w:t>
      </w:r>
      <w:r w:rsidR="0027745C">
        <w:rPr>
          <w:rFonts w:ascii="Calibri" w:hAnsi="Calibri"/>
          <w:bCs w:val="0"/>
          <w:sz w:val="24"/>
          <w:szCs w:val="24"/>
        </w:rPr>
        <w:t xml:space="preserve"> for this research</w:t>
      </w:r>
      <w:r w:rsidRPr="00676390">
        <w:rPr>
          <w:rFonts w:ascii="Calibri" w:hAnsi="Calibri"/>
          <w:bCs w:val="0"/>
          <w:sz w:val="24"/>
          <w:szCs w:val="24"/>
        </w:rPr>
        <w:t>.</w:t>
      </w:r>
      <w:r>
        <w:rPr>
          <w:rFonts w:ascii="Calibri" w:hAnsi="Calibri"/>
          <w:bCs w:val="0"/>
          <w:sz w:val="24"/>
          <w:szCs w:val="24"/>
        </w:rPr>
        <w:t xml:space="preserve"> </w:t>
      </w:r>
      <w:r w:rsidR="008311BC">
        <w:rPr>
          <w:rFonts w:ascii="Calibri" w:hAnsi="Calibri"/>
          <w:bCs w:val="0"/>
          <w:sz w:val="24"/>
          <w:szCs w:val="24"/>
        </w:rPr>
        <w:t xml:space="preserve"> </w:t>
      </w:r>
      <w:r w:rsidR="00526359" w:rsidRPr="00526359">
        <w:rPr>
          <w:rFonts w:ascii="Calibri" w:hAnsi="Calibri"/>
          <w:bCs w:val="0"/>
          <w:sz w:val="24"/>
          <w:szCs w:val="24"/>
        </w:rPr>
        <w:t xml:space="preserve">When </w:t>
      </w:r>
      <w:r w:rsidR="00526359">
        <w:rPr>
          <w:rFonts w:ascii="Calibri" w:hAnsi="Calibri"/>
          <w:bCs w:val="0"/>
          <w:sz w:val="24"/>
          <w:szCs w:val="24"/>
        </w:rPr>
        <w:t xml:space="preserve">documentation is </w:t>
      </w:r>
      <w:r>
        <w:rPr>
          <w:rFonts w:ascii="Calibri" w:hAnsi="Calibri"/>
          <w:bCs w:val="0"/>
          <w:sz w:val="24"/>
          <w:szCs w:val="24"/>
        </w:rPr>
        <w:t>require</w:t>
      </w:r>
      <w:r w:rsidR="0063439C">
        <w:rPr>
          <w:rFonts w:ascii="Calibri" w:hAnsi="Calibri"/>
          <w:bCs w:val="0"/>
          <w:sz w:val="24"/>
          <w:szCs w:val="24"/>
        </w:rPr>
        <w:t>d</w:t>
      </w:r>
      <w:r w:rsidR="00526359">
        <w:rPr>
          <w:rFonts w:ascii="Calibri" w:hAnsi="Calibri"/>
          <w:bCs w:val="0"/>
          <w:sz w:val="24"/>
          <w:szCs w:val="24"/>
        </w:rPr>
        <w:t xml:space="preserve">, </w:t>
      </w:r>
      <w:r w:rsidR="002F4E68">
        <w:rPr>
          <w:rFonts w:ascii="Calibri" w:hAnsi="Calibri"/>
          <w:bCs w:val="0"/>
          <w:sz w:val="24"/>
          <w:szCs w:val="24"/>
        </w:rPr>
        <w:t xml:space="preserve">include </w:t>
      </w:r>
      <w:r w:rsidR="00526359">
        <w:rPr>
          <w:rFonts w:ascii="Calibri" w:hAnsi="Calibri"/>
          <w:bCs w:val="0"/>
          <w:sz w:val="24"/>
          <w:szCs w:val="24"/>
        </w:rPr>
        <w:t>a copy (for example, a PDF of an email exchange)</w:t>
      </w:r>
      <w:r w:rsidR="00D549CB">
        <w:rPr>
          <w:rFonts w:ascii="Calibri" w:hAnsi="Calibri"/>
          <w:bCs w:val="0"/>
          <w:sz w:val="24"/>
          <w:szCs w:val="24"/>
        </w:rPr>
        <w:t xml:space="preserve"> when you submit this form</w:t>
      </w:r>
      <w:r w:rsidR="002F4E68" w:rsidRPr="002F4E68">
        <w:rPr>
          <w:rFonts w:ascii="Calibri" w:hAnsi="Calibri"/>
          <w:bCs w:val="0"/>
          <w:sz w:val="24"/>
          <w:szCs w:val="24"/>
        </w:rPr>
        <w:t>.</w:t>
      </w:r>
      <w:r>
        <w:rPr>
          <w:rFonts w:ascii="Calibri" w:hAnsi="Calibri"/>
          <w:bCs w:val="0"/>
          <w:sz w:val="24"/>
          <w:szCs w:val="24"/>
        </w:rPr>
        <w:t xml:space="preserve"> </w:t>
      </w:r>
    </w:p>
    <w:p w14:paraId="0A135C55" w14:textId="7BB9BBC7" w:rsidR="0057037B" w:rsidRDefault="00676390" w:rsidP="00D549CB">
      <w:pPr>
        <w:pStyle w:val="TextTimesRom11"/>
        <w:spacing w:after="120"/>
        <w:ind w:left="187" w:right="-14"/>
        <w:rPr>
          <w:rFonts w:ascii="Calibri" w:hAnsi="Calibri"/>
          <w:bCs w:val="0"/>
          <w:sz w:val="24"/>
          <w:szCs w:val="24"/>
        </w:rPr>
      </w:pPr>
      <w:r w:rsidRPr="00676390">
        <w:rPr>
          <w:rFonts w:ascii="Calibri" w:hAnsi="Calibri"/>
          <w:b/>
          <w:sz w:val="24"/>
          <w:szCs w:val="24"/>
        </w:rPr>
        <w:t>Note:</w:t>
      </w:r>
      <w:r>
        <w:rPr>
          <w:rFonts w:ascii="Calibri" w:hAnsi="Calibri"/>
          <w:bCs w:val="0"/>
          <w:sz w:val="24"/>
          <w:szCs w:val="24"/>
        </w:rPr>
        <w:t xml:space="preserve"> Investigators are responsible for following </w:t>
      </w:r>
      <w:r w:rsidRPr="00676390">
        <w:rPr>
          <w:rFonts w:ascii="Calibri" w:hAnsi="Calibri"/>
          <w:b/>
          <w:sz w:val="24"/>
          <w:szCs w:val="24"/>
        </w:rPr>
        <w:t>all</w:t>
      </w:r>
      <w:r>
        <w:rPr>
          <w:rFonts w:ascii="Calibri" w:hAnsi="Calibri"/>
          <w:bCs w:val="0"/>
          <w:sz w:val="24"/>
          <w:szCs w:val="24"/>
        </w:rPr>
        <w:t xml:space="preserve"> applicable university policies, all of which may not be captured in this form.</w:t>
      </w:r>
    </w:p>
    <w:p w14:paraId="724517C3" w14:textId="77777777" w:rsidR="00D549CB" w:rsidRPr="00526359" w:rsidRDefault="00D549CB" w:rsidP="00D549CB">
      <w:pPr>
        <w:pStyle w:val="TextTimesRom11"/>
        <w:spacing w:after="120"/>
        <w:ind w:left="187" w:right="-14"/>
        <w:rPr>
          <w:rFonts w:ascii="Calibri" w:hAnsi="Calibri"/>
          <w:bCs w:val="0"/>
          <w:sz w:val="24"/>
          <w:szCs w:val="24"/>
        </w:rPr>
      </w:pPr>
    </w:p>
    <w:p w14:paraId="3B52E75A" w14:textId="77777777" w:rsidR="005D38C8" w:rsidRPr="005D38C8" w:rsidRDefault="005D38C8" w:rsidP="00B8451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Are any of the following true?</w:t>
      </w:r>
    </w:p>
    <w:p w14:paraId="3C39EE67" w14:textId="77777777" w:rsidR="00273A8A" w:rsidRPr="00273A8A" w:rsidRDefault="00273A8A" w:rsidP="00273A8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273A8A">
        <w:rPr>
          <w:rFonts w:asciiTheme="minorHAnsi" w:hAnsiTheme="minorHAnsi" w:cstheme="minorHAnsi"/>
          <w:szCs w:val="24"/>
        </w:rPr>
        <w:t>The study is externally funded</w:t>
      </w:r>
    </w:p>
    <w:p w14:paraId="7850F62C" w14:textId="77777777" w:rsidR="00273A8A" w:rsidRPr="00273A8A" w:rsidRDefault="00273A8A" w:rsidP="00273A8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273A8A">
        <w:rPr>
          <w:rFonts w:asciiTheme="minorHAnsi" w:hAnsiTheme="minorHAnsi" w:cstheme="minorHAnsi"/>
          <w:szCs w:val="24"/>
        </w:rPr>
        <w:t>The study is FDA-regulated</w:t>
      </w:r>
    </w:p>
    <w:p w14:paraId="2633B767" w14:textId="1BE0D01A" w:rsidR="00273A8A" w:rsidRPr="00273A8A" w:rsidRDefault="00273A8A" w:rsidP="00273A8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273A8A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study team member</w:t>
      </w:r>
      <w:r w:rsidRPr="00273A8A">
        <w:rPr>
          <w:rFonts w:asciiTheme="minorHAnsi" w:hAnsiTheme="minorHAnsi" w:cstheme="minorHAnsi"/>
          <w:szCs w:val="24"/>
        </w:rPr>
        <w:t xml:space="preserve"> has a </w:t>
      </w:r>
      <w:hyperlink r:id="rId12" w:history="1">
        <w:r w:rsidRPr="00273A8A">
          <w:rPr>
            <w:rStyle w:val="Hyperlink"/>
            <w:rFonts w:asciiTheme="minorHAnsi" w:hAnsiTheme="minorHAnsi" w:cstheme="minorHAnsi"/>
            <w:szCs w:val="24"/>
          </w:rPr>
          <w:t xml:space="preserve">significant financial interest </w:t>
        </w:r>
      </w:hyperlink>
      <w:r w:rsidRPr="00273A8A">
        <w:rPr>
          <w:rFonts w:asciiTheme="minorHAnsi" w:hAnsiTheme="minorHAnsi" w:cstheme="minorHAnsi"/>
          <w:szCs w:val="24"/>
        </w:rPr>
        <w:t>and the research is unfunded and not FDA-regulated</w:t>
      </w:r>
    </w:p>
    <w:p w14:paraId="32E7A919" w14:textId="430A5602" w:rsidR="00273A8A" w:rsidRPr="00B8451D" w:rsidRDefault="00273A8A" w:rsidP="00273A8A">
      <w:pPr>
        <w:pStyle w:val="NoSpacing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 xml:space="preserve">      </w:t>
      </w:r>
      <w:sdt>
        <w:sdtPr>
          <w:rPr>
            <w:b/>
          </w:rPr>
          <w:id w:val="-126044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4A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451D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 xml:space="preserve">o </w:t>
      </w:r>
    </w:p>
    <w:p w14:paraId="2BD6514A" w14:textId="46BE7C5D" w:rsidR="00273A8A" w:rsidRDefault="00273A8A" w:rsidP="00273A8A">
      <w:pPr>
        <w:pStyle w:val="NoSpacing"/>
        <w:rPr>
          <w:rFonts w:cstheme="minorHAnsi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 xml:space="preserve">      </w:t>
      </w:r>
      <w:sdt>
        <w:sdtPr>
          <w:rPr>
            <w:b/>
          </w:rPr>
          <w:id w:val="-148423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45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Yes: Please contact </w:t>
      </w:r>
      <w:hyperlink r:id="rId13" w:history="1">
        <w:r w:rsidRPr="00574349">
          <w:rPr>
            <w:rStyle w:val="Hyperlink"/>
            <w:rFonts w:cstheme="minorHAnsi"/>
            <w:sz w:val="24"/>
            <w:szCs w:val="24"/>
          </w:rPr>
          <w:t>researchcoi@newschool.edu</w:t>
        </w:r>
      </w:hyperlink>
      <w:r>
        <w:rPr>
          <w:rFonts w:cstheme="minorHAnsi"/>
          <w:sz w:val="24"/>
          <w:szCs w:val="24"/>
        </w:rPr>
        <w:t xml:space="preserve"> regarding </w:t>
      </w:r>
      <w:r w:rsidRPr="00273A8A">
        <w:rPr>
          <w:rFonts w:cstheme="minorHAnsi"/>
          <w:sz w:val="24"/>
          <w:szCs w:val="24"/>
        </w:rPr>
        <w:t xml:space="preserve">Financial Conflict of Interest </w:t>
      </w:r>
    </w:p>
    <w:p w14:paraId="3B9FA9D7" w14:textId="637985B1" w:rsidR="00273A8A" w:rsidRDefault="00273A8A" w:rsidP="00273A8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273A8A">
        <w:rPr>
          <w:rFonts w:cstheme="minorHAnsi"/>
          <w:sz w:val="24"/>
          <w:szCs w:val="24"/>
        </w:rPr>
        <w:t>training and disclosure requirements</w:t>
      </w:r>
      <w:r>
        <w:rPr>
          <w:rFonts w:cstheme="minorHAnsi"/>
          <w:sz w:val="24"/>
          <w:szCs w:val="24"/>
        </w:rPr>
        <w:t>.</w:t>
      </w:r>
      <w:r w:rsidRPr="00273A8A">
        <w:rPr>
          <w:rFonts w:cstheme="minorHAnsi"/>
          <w:szCs w:val="24"/>
        </w:rPr>
        <w:t xml:space="preserve"> </w:t>
      </w:r>
      <w:r w:rsidRPr="00273A8A">
        <w:rPr>
          <w:rFonts w:cstheme="minorHAnsi"/>
          <w:sz w:val="24"/>
          <w:szCs w:val="24"/>
        </w:rPr>
        <w:t>For more information, see</w:t>
      </w:r>
    </w:p>
    <w:p w14:paraId="0E33DD73" w14:textId="388AADA3" w:rsidR="00B8451D" w:rsidRPr="00273A8A" w:rsidRDefault="00273A8A" w:rsidP="00273A8A">
      <w:pPr>
        <w:pStyle w:val="NoSpacing"/>
        <w:rPr>
          <w:rFonts w:cstheme="minorHAnsi"/>
          <w:sz w:val="24"/>
          <w:szCs w:val="24"/>
        </w:rPr>
      </w:pPr>
      <w:r w:rsidRPr="00273A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hyperlink r:id="rId14" w:history="1">
        <w:r w:rsidR="00B15DDD" w:rsidRPr="009D7A24">
          <w:rPr>
            <w:rStyle w:val="Hyperlink"/>
            <w:rFonts w:cstheme="minorHAnsi"/>
            <w:sz w:val="24"/>
            <w:szCs w:val="24"/>
          </w:rPr>
          <w:t>https://www.researchnewschool.com/fcoi</w:t>
        </w:r>
      </w:hyperlink>
      <w:r>
        <w:rPr>
          <w:rFonts w:cstheme="minorHAnsi"/>
          <w:sz w:val="24"/>
          <w:szCs w:val="24"/>
        </w:rPr>
        <w:t>.</w:t>
      </w:r>
    </w:p>
    <w:p w14:paraId="373C1B11" w14:textId="77777777" w:rsidR="00B8451D" w:rsidRDefault="00B8451D" w:rsidP="00B8451D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39164019" w14:textId="052FA748" w:rsidR="00B8327B" w:rsidRPr="00CF7A92" w:rsidRDefault="00B8327B" w:rsidP="00CF7A9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CF7A92">
        <w:rPr>
          <w:rFonts w:asciiTheme="minorHAnsi" w:hAnsiTheme="minorHAnsi" w:cstheme="minorHAnsi"/>
          <w:b/>
          <w:bCs/>
          <w:szCs w:val="24"/>
        </w:rPr>
        <w:t xml:space="preserve">Does the research involve transfer or disclosure of data to and/or from The New School? </w:t>
      </w:r>
    </w:p>
    <w:bookmarkStart w:id="0" w:name="_Hlk115156566"/>
    <w:p w14:paraId="25A5C91D" w14:textId="59ADC749" w:rsidR="00B8327B" w:rsidRPr="00CF7A9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-18015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64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No</w:t>
      </w:r>
    </w:p>
    <w:p w14:paraId="663CD33D" w14:textId="5E9CC7A8" w:rsidR="00B8327B" w:rsidRDefault="001E638D" w:rsidP="008311BC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-9622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Yes: </w:t>
      </w:r>
      <w:bookmarkEnd w:id="0"/>
      <w:r w:rsidR="00B8327B" w:rsidRPr="00CF7A92">
        <w:rPr>
          <w:rFonts w:cstheme="minorHAnsi"/>
          <w:sz w:val="24"/>
          <w:szCs w:val="24"/>
        </w:rPr>
        <w:t xml:space="preserve">Data transfers or disclosures may require a </w:t>
      </w:r>
      <w:r w:rsidR="00703CD9">
        <w:rPr>
          <w:rFonts w:cstheme="minorHAnsi"/>
          <w:sz w:val="24"/>
          <w:szCs w:val="24"/>
        </w:rPr>
        <w:t xml:space="preserve">research contract, such as a </w:t>
      </w:r>
      <w:r w:rsidR="00B8327B" w:rsidRPr="00CF7A92">
        <w:rPr>
          <w:rFonts w:cstheme="minorHAnsi"/>
          <w:sz w:val="24"/>
          <w:szCs w:val="24"/>
        </w:rPr>
        <w:t>Data Use Agreement (DUA)</w:t>
      </w:r>
      <w:r w:rsidR="00703CD9">
        <w:rPr>
          <w:rFonts w:cstheme="minorHAnsi"/>
          <w:sz w:val="24"/>
          <w:szCs w:val="24"/>
        </w:rPr>
        <w:t xml:space="preserve"> or Confidentiality Agreement</w:t>
      </w:r>
      <w:r w:rsidR="00B8327B" w:rsidRPr="00CF7A92">
        <w:rPr>
          <w:rFonts w:cstheme="minorHAnsi"/>
          <w:sz w:val="24"/>
          <w:szCs w:val="24"/>
        </w:rPr>
        <w:t>. Please contact the Office of Research Support</w:t>
      </w:r>
      <w:r w:rsidR="005256C7">
        <w:rPr>
          <w:rFonts w:cstheme="minorHAnsi"/>
          <w:sz w:val="24"/>
          <w:szCs w:val="24"/>
        </w:rPr>
        <w:t xml:space="preserve"> at </w:t>
      </w:r>
      <w:hyperlink r:id="rId15" w:history="1">
        <w:r w:rsidR="00A6598B" w:rsidRPr="006D563C">
          <w:rPr>
            <w:rStyle w:val="Hyperlink"/>
            <w:rFonts w:cstheme="minorHAnsi"/>
            <w:sz w:val="24"/>
            <w:szCs w:val="24"/>
          </w:rPr>
          <w:t>researchoperations@newschool.edu</w:t>
        </w:r>
      </w:hyperlink>
      <w:r w:rsidR="00923002">
        <w:rPr>
          <w:rFonts w:cstheme="minorHAnsi"/>
          <w:sz w:val="24"/>
          <w:szCs w:val="24"/>
        </w:rPr>
        <w:t xml:space="preserve">. </w:t>
      </w:r>
      <w:r w:rsidR="00942776">
        <w:rPr>
          <w:rFonts w:cstheme="minorHAnsi"/>
          <w:sz w:val="24"/>
          <w:szCs w:val="24"/>
        </w:rPr>
        <w:t>I</w:t>
      </w:r>
      <w:r w:rsidR="00CF7A92" w:rsidRPr="005256C7">
        <w:rPr>
          <w:rFonts w:cstheme="minorHAnsi"/>
          <w:sz w:val="24"/>
          <w:szCs w:val="24"/>
        </w:rPr>
        <w:t>nclude</w:t>
      </w:r>
      <w:r w:rsidR="00B8327B" w:rsidRPr="005256C7">
        <w:rPr>
          <w:rFonts w:cstheme="minorHAnsi"/>
          <w:sz w:val="24"/>
          <w:szCs w:val="24"/>
        </w:rPr>
        <w:t xml:space="preserve"> documentation</w:t>
      </w:r>
      <w:r w:rsidR="00B8327B" w:rsidRPr="00CF7A92">
        <w:rPr>
          <w:rFonts w:cstheme="minorHAnsi"/>
          <w:sz w:val="24"/>
          <w:szCs w:val="24"/>
        </w:rPr>
        <w:t xml:space="preserve"> </w:t>
      </w:r>
      <w:r w:rsidR="00942776">
        <w:rPr>
          <w:rFonts w:cstheme="minorHAnsi"/>
          <w:sz w:val="24"/>
          <w:szCs w:val="24"/>
        </w:rPr>
        <w:t xml:space="preserve">from ORS </w:t>
      </w:r>
      <w:r w:rsidR="00B8327B" w:rsidRPr="00CF7A92">
        <w:rPr>
          <w:rFonts w:cstheme="minorHAnsi"/>
          <w:sz w:val="24"/>
          <w:szCs w:val="24"/>
        </w:rPr>
        <w:t xml:space="preserve">indicating </w:t>
      </w:r>
      <w:proofErr w:type="gramStart"/>
      <w:r w:rsidR="00B8327B" w:rsidRPr="00CF7A92">
        <w:rPr>
          <w:rFonts w:cstheme="minorHAnsi"/>
          <w:sz w:val="24"/>
          <w:szCs w:val="24"/>
        </w:rPr>
        <w:t>whether or not</w:t>
      </w:r>
      <w:proofErr w:type="gramEnd"/>
      <w:r w:rsidR="00B8327B" w:rsidRPr="00CF7A92">
        <w:rPr>
          <w:rFonts w:cstheme="minorHAnsi"/>
          <w:sz w:val="24"/>
          <w:szCs w:val="24"/>
        </w:rPr>
        <w:t xml:space="preserve"> a</w:t>
      </w:r>
      <w:r w:rsidR="00703CD9">
        <w:rPr>
          <w:rFonts w:cstheme="minorHAnsi"/>
          <w:sz w:val="24"/>
          <w:szCs w:val="24"/>
        </w:rPr>
        <w:t xml:space="preserve">ny agreements </w:t>
      </w:r>
      <w:r w:rsidR="00B8327B" w:rsidRPr="00CF7A92">
        <w:rPr>
          <w:rFonts w:cstheme="minorHAnsi"/>
          <w:sz w:val="24"/>
          <w:szCs w:val="24"/>
        </w:rPr>
        <w:t>will need to be in place prior to transfer or disclosure of data.</w:t>
      </w:r>
    </w:p>
    <w:p w14:paraId="73E91CC4" w14:textId="77777777" w:rsidR="008311BC" w:rsidRPr="008311BC" w:rsidRDefault="008311BC" w:rsidP="008311BC">
      <w:pPr>
        <w:pStyle w:val="NoSpacing"/>
        <w:ind w:left="360"/>
        <w:rPr>
          <w:rFonts w:cstheme="minorHAnsi"/>
          <w:sz w:val="24"/>
          <w:szCs w:val="24"/>
        </w:rPr>
      </w:pPr>
    </w:p>
    <w:p w14:paraId="77813978" w14:textId="65BA1F49" w:rsidR="00F36464" w:rsidRDefault="00F36464" w:rsidP="00CF7A92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Does the research involve any other type of signed agreement, contract, MOU, etc.?</w:t>
      </w:r>
    </w:p>
    <w:p w14:paraId="3718DF64" w14:textId="7155BC2F" w:rsidR="00F36464" w:rsidRPr="00CF7A92" w:rsidRDefault="001E638D" w:rsidP="00F36464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77067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64">
            <w:rPr>
              <w:rFonts w:ascii="MS Gothic" w:eastAsia="MS Gothic" w:hAnsi="MS Gothic" w:hint="eastAsia"/>
              <w:b/>
            </w:rPr>
            <w:t>☐</w:t>
          </w:r>
        </w:sdtContent>
      </w:sdt>
      <w:r w:rsidR="00F36464" w:rsidRPr="00CF7A92">
        <w:rPr>
          <w:rFonts w:cstheme="minorHAnsi"/>
          <w:sz w:val="24"/>
          <w:szCs w:val="24"/>
        </w:rPr>
        <w:t xml:space="preserve"> No</w:t>
      </w:r>
    </w:p>
    <w:p w14:paraId="503ECEFA" w14:textId="47046A4C" w:rsidR="00F36464" w:rsidRDefault="001E638D" w:rsidP="00F36464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9305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64">
            <w:rPr>
              <w:rFonts w:ascii="MS Gothic" w:eastAsia="MS Gothic" w:hAnsi="MS Gothic" w:hint="eastAsia"/>
              <w:b/>
            </w:rPr>
            <w:t>☐</w:t>
          </w:r>
        </w:sdtContent>
      </w:sdt>
      <w:r w:rsidR="00F36464" w:rsidRPr="00CF7A92">
        <w:rPr>
          <w:rFonts w:cstheme="minorHAnsi"/>
          <w:sz w:val="24"/>
          <w:szCs w:val="24"/>
        </w:rPr>
        <w:t xml:space="preserve"> Yes: Please contact the Office of Research Support</w:t>
      </w:r>
      <w:r w:rsidR="00F36464">
        <w:rPr>
          <w:rFonts w:cstheme="minorHAnsi"/>
          <w:sz w:val="24"/>
          <w:szCs w:val="24"/>
        </w:rPr>
        <w:t xml:space="preserve"> at</w:t>
      </w:r>
      <w:r w:rsidR="00A6598B" w:rsidRPr="00A6598B">
        <w:rPr>
          <w:sz w:val="24"/>
          <w:szCs w:val="24"/>
        </w:rPr>
        <w:t xml:space="preserve"> </w:t>
      </w:r>
      <w:hyperlink r:id="rId16" w:history="1">
        <w:r w:rsidR="00A6598B" w:rsidRPr="00A6598B">
          <w:rPr>
            <w:rStyle w:val="Hyperlink"/>
            <w:sz w:val="24"/>
            <w:szCs w:val="24"/>
          </w:rPr>
          <w:t>researchoperations@newschool.edu</w:t>
        </w:r>
      </w:hyperlink>
      <w:r w:rsidR="00A6598B">
        <w:t>.</w:t>
      </w:r>
      <w:r w:rsidR="00F36464">
        <w:rPr>
          <w:rFonts w:cstheme="minorHAnsi"/>
          <w:sz w:val="24"/>
          <w:szCs w:val="24"/>
        </w:rPr>
        <w:t xml:space="preserve"> I</w:t>
      </w:r>
      <w:r w:rsidR="00F36464" w:rsidRPr="005256C7">
        <w:rPr>
          <w:rFonts w:cstheme="minorHAnsi"/>
          <w:sz w:val="24"/>
          <w:szCs w:val="24"/>
        </w:rPr>
        <w:t>nclude documentation</w:t>
      </w:r>
      <w:r w:rsidR="00F36464" w:rsidRPr="00CF7A92">
        <w:rPr>
          <w:rFonts w:cstheme="minorHAnsi"/>
          <w:sz w:val="24"/>
          <w:szCs w:val="24"/>
        </w:rPr>
        <w:t xml:space="preserve"> </w:t>
      </w:r>
      <w:r w:rsidR="00F36464">
        <w:rPr>
          <w:rFonts w:cstheme="minorHAnsi"/>
          <w:sz w:val="24"/>
          <w:szCs w:val="24"/>
        </w:rPr>
        <w:t xml:space="preserve">from ORS </w:t>
      </w:r>
      <w:r w:rsidR="00F36464" w:rsidRPr="00CF7A92">
        <w:rPr>
          <w:rFonts w:cstheme="minorHAnsi"/>
          <w:sz w:val="24"/>
          <w:szCs w:val="24"/>
        </w:rPr>
        <w:t xml:space="preserve">indicating </w:t>
      </w:r>
      <w:r w:rsidR="00F36464">
        <w:rPr>
          <w:rFonts w:cstheme="minorHAnsi"/>
          <w:sz w:val="24"/>
          <w:szCs w:val="24"/>
        </w:rPr>
        <w:t>they are aware of the agreements that</w:t>
      </w:r>
      <w:r w:rsidR="00F36464" w:rsidRPr="00CF7A92">
        <w:rPr>
          <w:rFonts w:cstheme="minorHAnsi"/>
          <w:sz w:val="24"/>
          <w:szCs w:val="24"/>
        </w:rPr>
        <w:t xml:space="preserve"> need to be in place.</w:t>
      </w:r>
    </w:p>
    <w:p w14:paraId="4E9D0B03" w14:textId="77777777" w:rsidR="00F36464" w:rsidRDefault="00F36464" w:rsidP="00F36464">
      <w:pPr>
        <w:pStyle w:val="NoSpacing"/>
        <w:ind w:left="360"/>
        <w:rPr>
          <w:rFonts w:cstheme="minorHAnsi"/>
          <w:b/>
          <w:bCs/>
          <w:sz w:val="24"/>
          <w:szCs w:val="24"/>
        </w:rPr>
      </w:pPr>
    </w:p>
    <w:p w14:paraId="4680BD6D" w14:textId="085E4BB9" w:rsidR="00B8327B" w:rsidRPr="002D2402" w:rsidRDefault="00B8327B" w:rsidP="00CF7A92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2D2402">
        <w:rPr>
          <w:rFonts w:cstheme="minorHAnsi"/>
          <w:b/>
          <w:bCs/>
          <w:sz w:val="24"/>
          <w:szCs w:val="24"/>
        </w:rPr>
        <w:t>Does the research involve use of student education records</w:t>
      </w:r>
      <w:r w:rsidR="004C2F9E">
        <w:rPr>
          <w:rFonts w:cstheme="minorHAnsi"/>
          <w:b/>
          <w:bCs/>
          <w:sz w:val="24"/>
          <w:szCs w:val="24"/>
        </w:rPr>
        <w:t xml:space="preserve"> or student health records</w:t>
      </w:r>
      <w:r w:rsidRPr="002D2402">
        <w:rPr>
          <w:rFonts w:cstheme="minorHAnsi"/>
          <w:b/>
          <w:bCs/>
          <w:sz w:val="24"/>
          <w:szCs w:val="24"/>
        </w:rPr>
        <w:t>?</w:t>
      </w:r>
    </w:p>
    <w:p w14:paraId="53EFD883" w14:textId="4DF20E97" w:rsidR="00B8327B" w:rsidRPr="002D240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-156409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No</w:t>
      </w:r>
    </w:p>
    <w:p w14:paraId="3351F23B" w14:textId="0153E10E" w:rsidR="00B8327B" w:rsidRPr="002D2402" w:rsidRDefault="001E638D" w:rsidP="00F135C9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-8732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Yes: TNS must confirm the</w:t>
      </w:r>
      <w:r w:rsidR="00F36464">
        <w:rPr>
          <w:rFonts w:cstheme="minorHAnsi"/>
          <w:sz w:val="24"/>
          <w:szCs w:val="24"/>
        </w:rPr>
        <w:t xml:space="preserve"> </w:t>
      </w:r>
      <w:r w:rsidR="00B8327B" w:rsidRPr="002D2402">
        <w:rPr>
          <w:rFonts w:cstheme="minorHAnsi"/>
          <w:sz w:val="24"/>
          <w:szCs w:val="24"/>
        </w:rPr>
        <w:t>research plan is consistent with</w:t>
      </w:r>
      <w:r w:rsidR="00D975F4">
        <w:rPr>
          <w:rFonts w:cstheme="minorHAnsi"/>
          <w:sz w:val="24"/>
          <w:szCs w:val="24"/>
        </w:rPr>
        <w:t xml:space="preserve"> </w:t>
      </w:r>
      <w:r w:rsidR="00B8327B" w:rsidRPr="002D2402">
        <w:rPr>
          <w:rFonts w:cstheme="minorHAnsi"/>
          <w:sz w:val="24"/>
          <w:szCs w:val="24"/>
        </w:rPr>
        <w:t xml:space="preserve">university </w:t>
      </w:r>
      <w:hyperlink r:id="rId17" w:history="1">
        <w:r w:rsidR="00D975F4" w:rsidRPr="00D975F4">
          <w:rPr>
            <w:rStyle w:val="Hyperlink"/>
            <w:rFonts w:cstheme="minorHAnsi"/>
            <w:sz w:val="24"/>
            <w:szCs w:val="24"/>
          </w:rPr>
          <w:t>Family Educational Rights and Privacy Act</w:t>
        </w:r>
      </w:hyperlink>
      <w:r w:rsidR="00D975F4">
        <w:rPr>
          <w:rFonts w:cstheme="minorHAnsi"/>
          <w:sz w:val="24"/>
          <w:szCs w:val="24"/>
        </w:rPr>
        <w:t xml:space="preserve"> (FERPA) policies</w:t>
      </w:r>
      <w:r w:rsidR="00B8327B" w:rsidRPr="002D2402">
        <w:rPr>
          <w:rFonts w:cstheme="minorHAnsi"/>
          <w:sz w:val="24"/>
          <w:szCs w:val="24"/>
        </w:rPr>
        <w:t xml:space="preserve">. </w:t>
      </w:r>
      <w:r w:rsidR="00F36464">
        <w:rPr>
          <w:rFonts w:cstheme="minorHAnsi"/>
          <w:sz w:val="24"/>
          <w:szCs w:val="24"/>
        </w:rPr>
        <w:t xml:space="preserve">Please contact </w:t>
      </w:r>
      <w:hyperlink r:id="rId18" w:history="1">
        <w:r w:rsidR="00F36464" w:rsidRPr="006D563C">
          <w:rPr>
            <w:rStyle w:val="Hyperlink"/>
            <w:rFonts w:cstheme="minorHAnsi"/>
            <w:sz w:val="24"/>
            <w:szCs w:val="24"/>
          </w:rPr>
          <w:t>irb@newschool.edu</w:t>
        </w:r>
      </w:hyperlink>
      <w:r w:rsidR="00F36464">
        <w:rPr>
          <w:rFonts w:cstheme="minorHAnsi"/>
          <w:sz w:val="24"/>
          <w:szCs w:val="24"/>
        </w:rPr>
        <w:t xml:space="preserve"> to initiate this review. </w:t>
      </w:r>
      <w:r w:rsidR="00F135C9">
        <w:rPr>
          <w:rFonts w:cstheme="minorHAnsi"/>
          <w:sz w:val="24"/>
          <w:szCs w:val="24"/>
        </w:rPr>
        <w:t>(</w:t>
      </w:r>
      <w:r w:rsidR="00942776">
        <w:rPr>
          <w:rFonts w:cstheme="minorHAnsi"/>
          <w:sz w:val="24"/>
          <w:szCs w:val="24"/>
        </w:rPr>
        <w:t xml:space="preserve">Note: </w:t>
      </w:r>
      <w:r w:rsidR="00B8327B" w:rsidRPr="002D2402">
        <w:rPr>
          <w:rFonts w:cstheme="minorHAnsi"/>
          <w:sz w:val="24"/>
          <w:szCs w:val="24"/>
        </w:rPr>
        <w:t xml:space="preserve">TNS procedures for accessing student records are available </w:t>
      </w:r>
      <w:r w:rsidR="00B15DDD">
        <w:rPr>
          <w:rFonts w:cstheme="minorHAnsi"/>
          <w:sz w:val="24"/>
          <w:szCs w:val="24"/>
        </w:rPr>
        <w:t xml:space="preserve">on </w:t>
      </w:r>
      <w:r w:rsidR="00B8327B" w:rsidRPr="002D2402">
        <w:rPr>
          <w:rFonts w:cstheme="minorHAnsi"/>
          <w:sz w:val="24"/>
          <w:szCs w:val="24"/>
        </w:rPr>
        <w:t xml:space="preserve">the </w:t>
      </w:r>
      <w:hyperlink r:id="rId19" w:history="1">
        <w:r w:rsidR="00B8327B" w:rsidRPr="002D2402">
          <w:rPr>
            <w:rStyle w:val="Hyperlink"/>
            <w:rFonts w:cstheme="minorHAnsi"/>
            <w:sz w:val="24"/>
            <w:szCs w:val="24"/>
          </w:rPr>
          <w:t>Registrar's website</w:t>
        </w:r>
      </w:hyperlink>
      <w:r w:rsidR="00B8327B" w:rsidRPr="002D2402">
        <w:rPr>
          <w:rFonts w:cstheme="minorHAnsi"/>
          <w:sz w:val="24"/>
          <w:szCs w:val="24"/>
        </w:rPr>
        <w:t>. Assessing student records generally requires the student’s consent.</w:t>
      </w:r>
      <w:r w:rsidR="00F135C9">
        <w:rPr>
          <w:rFonts w:cstheme="minorHAnsi"/>
          <w:sz w:val="24"/>
          <w:szCs w:val="24"/>
        </w:rPr>
        <w:t>)</w:t>
      </w:r>
      <w:r w:rsidR="00B8327B" w:rsidRPr="002D2402">
        <w:rPr>
          <w:rFonts w:cstheme="minorHAnsi"/>
          <w:sz w:val="24"/>
          <w:szCs w:val="24"/>
        </w:rPr>
        <w:t xml:space="preserve"> </w:t>
      </w:r>
    </w:p>
    <w:p w14:paraId="69C696B3" w14:textId="77777777" w:rsidR="00B8327B" w:rsidRPr="002D2402" w:rsidRDefault="00B8327B" w:rsidP="00B8327B">
      <w:pPr>
        <w:pStyle w:val="NoSpacing"/>
        <w:rPr>
          <w:rFonts w:cstheme="minorHAnsi"/>
          <w:sz w:val="24"/>
          <w:szCs w:val="24"/>
        </w:rPr>
      </w:pPr>
    </w:p>
    <w:p w14:paraId="029045FF" w14:textId="2CC188B4" w:rsidR="00B8327B" w:rsidRPr="002D2402" w:rsidRDefault="00B8327B" w:rsidP="00CF7A92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2D2402">
        <w:rPr>
          <w:rFonts w:cstheme="minorHAnsi"/>
          <w:b/>
          <w:bCs/>
          <w:sz w:val="24"/>
          <w:szCs w:val="24"/>
        </w:rPr>
        <w:t xml:space="preserve">Technology used to collect data: </w:t>
      </w:r>
      <w:r w:rsidRPr="002D2402">
        <w:rPr>
          <w:rFonts w:cstheme="minorHAnsi"/>
          <w:i/>
          <w:iCs/>
          <w:sz w:val="24"/>
          <w:szCs w:val="24"/>
        </w:rPr>
        <w:t>(select all that apply)</w:t>
      </w:r>
      <w:r w:rsidR="00297426">
        <w:rPr>
          <w:rFonts w:cstheme="minorHAnsi"/>
          <w:i/>
          <w:iCs/>
          <w:sz w:val="24"/>
          <w:szCs w:val="24"/>
        </w:rPr>
        <w:t xml:space="preserve"> </w:t>
      </w:r>
    </w:p>
    <w:p w14:paraId="73D9E980" w14:textId="6FD458CC" w:rsidR="00B8327B" w:rsidRPr="002D240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179926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Web-based site, survey</w:t>
      </w:r>
      <w:r w:rsidR="00F135C9">
        <w:rPr>
          <w:rFonts w:cstheme="minorHAnsi"/>
          <w:sz w:val="24"/>
          <w:szCs w:val="24"/>
        </w:rPr>
        <w:t>,</w:t>
      </w:r>
      <w:r w:rsidR="00B8327B" w:rsidRPr="002D2402">
        <w:rPr>
          <w:rFonts w:cstheme="minorHAnsi"/>
          <w:sz w:val="24"/>
          <w:szCs w:val="24"/>
        </w:rPr>
        <w:t xml:space="preserve"> or </w:t>
      </w:r>
      <w:proofErr w:type="gramStart"/>
      <w:r w:rsidR="00B8327B" w:rsidRPr="002D2402">
        <w:rPr>
          <w:rFonts w:cstheme="minorHAnsi"/>
          <w:sz w:val="24"/>
          <w:szCs w:val="24"/>
        </w:rPr>
        <w:t>other</w:t>
      </w:r>
      <w:proofErr w:type="gramEnd"/>
      <w:r w:rsidR="00B8327B" w:rsidRPr="002D2402">
        <w:rPr>
          <w:rFonts w:cstheme="minorHAnsi"/>
          <w:sz w:val="24"/>
          <w:szCs w:val="24"/>
        </w:rPr>
        <w:t xml:space="preserve"> tool </w:t>
      </w:r>
      <w:r w:rsidR="00B8327B" w:rsidRPr="00526359">
        <w:rPr>
          <w:rFonts w:cstheme="minorHAnsi"/>
          <w:i/>
          <w:iCs/>
          <w:sz w:val="24"/>
          <w:szCs w:val="24"/>
        </w:rPr>
        <w:t>(if checked, select all that apply)</w:t>
      </w:r>
    </w:p>
    <w:p w14:paraId="762E534F" w14:textId="074C37E7" w:rsidR="00A92AB0" w:rsidRDefault="001E638D" w:rsidP="00550DDA">
      <w:pPr>
        <w:pStyle w:val="NoSpacing"/>
        <w:ind w:left="360" w:firstLine="720"/>
        <w:rPr>
          <w:rFonts w:cstheme="minorHAnsi"/>
          <w:sz w:val="24"/>
          <w:szCs w:val="24"/>
        </w:rPr>
      </w:pPr>
      <w:sdt>
        <w:sdtPr>
          <w:rPr>
            <w:b/>
          </w:rPr>
          <w:id w:val="-11206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Qualtrics account associated with the PI's New School NetID</w:t>
      </w:r>
    </w:p>
    <w:p w14:paraId="0B63F6C7" w14:textId="108DC96A" w:rsidR="00550DDA" w:rsidRPr="00550DDA" w:rsidRDefault="00315538" w:rsidP="00550DDA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315538">
        <w:rPr>
          <w:rFonts w:cstheme="minorHAnsi"/>
          <w:sz w:val="24"/>
          <w:szCs w:val="24"/>
        </w:rPr>
        <w:t xml:space="preserve">Will your research include the collection of </w:t>
      </w:r>
      <w:r w:rsidRPr="00315538">
        <w:rPr>
          <w:rFonts w:cstheme="minorHAnsi"/>
          <w:b/>
          <w:bCs/>
          <w:sz w:val="24"/>
          <w:szCs w:val="24"/>
        </w:rPr>
        <w:t>personal data</w:t>
      </w:r>
      <w:r w:rsidRPr="00315538">
        <w:rPr>
          <w:rFonts w:cstheme="minorHAnsi"/>
          <w:sz w:val="24"/>
          <w:szCs w:val="24"/>
        </w:rPr>
        <w:t xml:space="preserve">? “Personal data” means any information relating to an identified or identifiable natural person. An identifiable natural person is one who can be identified, directly or indirectly, </w:t>
      </w:r>
      <w:proofErr w:type="gramStart"/>
      <w:r w:rsidRPr="00315538">
        <w:rPr>
          <w:rFonts w:cstheme="minorHAnsi"/>
          <w:sz w:val="24"/>
          <w:szCs w:val="24"/>
        </w:rPr>
        <w:t>in particular by</w:t>
      </w:r>
      <w:proofErr w:type="gramEnd"/>
      <w:r w:rsidRPr="00315538">
        <w:rPr>
          <w:rFonts w:cstheme="minorHAnsi"/>
          <w:sz w:val="24"/>
          <w:szCs w:val="24"/>
        </w:rPr>
        <w:t xml:space="preserve"> reference to an identifier such as a name, an identification number, location data, an online identifier, or to one or more factors specific to the </w:t>
      </w:r>
      <w:r w:rsidRPr="00315538">
        <w:rPr>
          <w:rFonts w:cstheme="minorHAnsi"/>
          <w:sz w:val="24"/>
          <w:szCs w:val="24"/>
        </w:rPr>
        <w:lastRenderedPageBreak/>
        <w:t>physical, physiological, genetic, mental, economic, cultural, or social identity of that natural person.</w:t>
      </w:r>
    </w:p>
    <w:p w14:paraId="36E9A3D0" w14:textId="2AB8B77D" w:rsidR="00B8327B" w:rsidRPr="00CF7A92" w:rsidRDefault="001E638D" w:rsidP="00550DDA">
      <w:pPr>
        <w:pStyle w:val="NoSpacing"/>
        <w:ind w:left="1440" w:firstLine="720"/>
        <w:rPr>
          <w:rFonts w:cstheme="minorHAnsi"/>
          <w:sz w:val="24"/>
          <w:szCs w:val="24"/>
        </w:rPr>
      </w:pPr>
      <w:sdt>
        <w:sdtPr>
          <w:rPr>
            <w:b/>
          </w:rPr>
          <w:id w:val="80064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No</w:t>
      </w:r>
    </w:p>
    <w:p w14:paraId="3C3E4518" w14:textId="57FAF839" w:rsidR="00B8327B" w:rsidRPr="00A10ED2" w:rsidRDefault="001E638D" w:rsidP="00550DDA">
      <w:pPr>
        <w:pStyle w:val="NoSpacing"/>
        <w:ind w:left="2160"/>
        <w:rPr>
          <w:sz w:val="24"/>
          <w:szCs w:val="24"/>
        </w:rPr>
      </w:pPr>
      <w:sdt>
        <w:sdtPr>
          <w:rPr>
            <w:b/>
            <w:color w:val="0563C1"/>
            <w:u w:val="single"/>
          </w:rPr>
          <w:id w:val="184428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Yes</w:t>
      </w:r>
      <w:r w:rsidR="00C31B66">
        <w:rPr>
          <w:rFonts w:cstheme="minorHAnsi"/>
          <w:sz w:val="24"/>
          <w:szCs w:val="24"/>
        </w:rPr>
        <w:t>:</w:t>
      </w:r>
      <w:r w:rsidR="00B8327B" w:rsidRPr="00CF7A92">
        <w:rPr>
          <w:rFonts w:cstheme="minorHAnsi"/>
          <w:sz w:val="24"/>
          <w:szCs w:val="24"/>
        </w:rPr>
        <w:t xml:space="preserve"> </w:t>
      </w:r>
      <w:r w:rsidR="00C31B66">
        <w:rPr>
          <w:rFonts w:cstheme="minorHAnsi"/>
          <w:sz w:val="24"/>
          <w:szCs w:val="24"/>
        </w:rPr>
        <w:t>Include</w:t>
      </w:r>
      <w:r w:rsidR="00B8327B" w:rsidRPr="00CF7A92">
        <w:rPr>
          <w:rFonts w:cstheme="minorHAnsi"/>
          <w:sz w:val="24"/>
          <w:szCs w:val="24"/>
        </w:rPr>
        <w:t xml:space="preserve"> approval from the </w:t>
      </w:r>
      <w:hyperlink r:id="rId20" w:history="1">
        <w:r w:rsidR="00B8327B" w:rsidRPr="00CF7A92">
          <w:rPr>
            <w:rStyle w:val="Hyperlink"/>
            <w:rFonts w:cstheme="minorHAnsi"/>
            <w:sz w:val="24"/>
            <w:szCs w:val="24"/>
          </w:rPr>
          <w:t>Information Security and Privacy Office</w:t>
        </w:r>
      </w:hyperlink>
      <w:r w:rsidR="00A10ED2">
        <w:rPr>
          <w:rStyle w:val="Hyperlink"/>
          <w:rFonts w:cstheme="minorHAnsi"/>
          <w:sz w:val="24"/>
          <w:szCs w:val="24"/>
        </w:rPr>
        <w:t>*</w:t>
      </w:r>
      <w:r w:rsidR="00A10ED2" w:rsidRPr="00A10ED2">
        <w:t xml:space="preserve"> </w:t>
      </w:r>
    </w:p>
    <w:p w14:paraId="19E3119A" w14:textId="77777777" w:rsidR="00315538" w:rsidRPr="00CF7A92" w:rsidRDefault="00315538" w:rsidP="00CF7A92">
      <w:pPr>
        <w:pStyle w:val="NoSpacing"/>
        <w:ind w:left="1800"/>
        <w:rPr>
          <w:rFonts w:cstheme="minorHAnsi"/>
          <w:sz w:val="24"/>
          <w:szCs w:val="24"/>
        </w:rPr>
      </w:pPr>
    </w:p>
    <w:p w14:paraId="6DCF1088" w14:textId="28A08383" w:rsidR="002D2402" w:rsidRDefault="001E638D" w:rsidP="00CF7A92">
      <w:pPr>
        <w:pStyle w:val="NoSpacing"/>
        <w:ind w:left="1080"/>
        <w:rPr>
          <w:rFonts w:cstheme="minorHAnsi"/>
          <w:sz w:val="24"/>
          <w:szCs w:val="24"/>
        </w:rPr>
      </w:pPr>
      <w:sdt>
        <w:sdtPr>
          <w:rPr>
            <w:b/>
          </w:rPr>
          <w:id w:val="17166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Other (SurveyMonkey, Google Forms, etc.) </w:t>
      </w:r>
      <w:r w:rsidR="00CF7A92">
        <w:rPr>
          <w:rFonts w:cstheme="minorHAnsi"/>
          <w:sz w:val="24"/>
          <w:szCs w:val="24"/>
        </w:rPr>
        <w:t>–</w:t>
      </w:r>
      <w:r w:rsidR="00B8327B" w:rsidRPr="00CF7A92">
        <w:rPr>
          <w:rFonts w:cstheme="minorHAnsi"/>
          <w:sz w:val="24"/>
          <w:szCs w:val="24"/>
        </w:rPr>
        <w:t xml:space="preserve"> </w:t>
      </w:r>
      <w:r w:rsidR="00CF7A92">
        <w:rPr>
          <w:rFonts w:cstheme="minorHAnsi"/>
          <w:sz w:val="24"/>
          <w:szCs w:val="24"/>
        </w:rPr>
        <w:t>include documentation of</w:t>
      </w:r>
      <w:r w:rsidR="00B8327B" w:rsidRPr="00CF7A92">
        <w:rPr>
          <w:rFonts w:cstheme="minorHAnsi"/>
          <w:sz w:val="24"/>
          <w:szCs w:val="24"/>
        </w:rPr>
        <w:t xml:space="preserve"> approval </w:t>
      </w:r>
    </w:p>
    <w:p w14:paraId="3BED7E17" w14:textId="52118E74" w:rsidR="00B8327B" w:rsidRDefault="002D2402" w:rsidP="00CF7A92">
      <w:pPr>
        <w:pStyle w:val="NoSpacing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B8327B" w:rsidRPr="00CF7A92">
        <w:rPr>
          <w:rFonts w:cstheme="minorHAnsi"/>
          <w:sz w:val="24"/>
          <w:szCs w:val="24"/>
        </w:rPr>
        <w:t xml:space="preserve">from the </w:t>
      </w:r>
      <w:hyperlink r:id="rId21" w:history="1">
        <w:r w:rsidR="00B8327B" w:rsidRPr="00CF7A92">
          <w:rPr>
            <w:rStyle w:val="Hyperlink"/>
            <w:rFonts w:cstheme="minorHAnsi"/>
            <w:sz w:val="24"/>
            <w:szCs w:val="24"/>
          </w:rPr>
          <w:t>Information Security and Privacy Office</w:t>
        </w:r>
      </w:hyperlink>
      <w:r w:rsidR="00A10ED2">
        <w:rPr>
          <w:rStyle w:val="Hyperlink"/>
          <w:rFonts w:cstheme="minorHAnsi"/>
          <w:sz w:val="24"/>
          <w:szCs w:val="24"/>
        </w:rPr>
        <w:t>*</w:t>
      </w:r>
      <w:r w:rsidR="00B8327B" w:rsidRPr="00CF7A92">
        <w:rPr>
          <w:rFonts w:cstheme="minorHAnsi"/>
          <w:sz w:val="24"/>
          <w:szCs w:val="24"/>
        </w:rPr>
        <w:t xml:space="preserve"> for use of an alternate tool </w:t>
      </w:r>
    </w:p>
    <w:p w14:paraId="04E8389A" w14:textId="77777777" w:rsidR="00D066DE" w:rsidRPr="00CF7A92" w:rsidRDefault="00D066DE" w:rsidP="00CF7A92">
      <w:pPr>
        <w:pStyle w:val="NoSpacing"/>
        <w:ind w:left="1080"/>
        <w:rPr>
          <w:rFonts w:cstheme="minorHAnsi"/>
          <w:sz w:val="24"/>
          <w:szCs w:val="24"/>
        </w:rPr>
      </w:pPr>
    </w:p>
    <w:p w14:paraId="210B0010" w14:textId="65F28F32" w:rsidR="00B8327B" w:rsidRPr="00CF7A9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146831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Electronic recording or conferencing </w:t>
      </w:r>
      <w:r w:rsidR="00B8327B" w:rsidRPr="00CF7A92">
        <w:rPr>
          <w:rFonts w:cstheme="minorHAnsi"/>
          <w:i/>
          <w:iCs/>
          <w:sz w:val="24"/>
          <w:szCs w:val="24"/>
        </w:rPr>
        <w:t>(if checked, select all that apply)</w:t>
      </w:r>
    </w:p>
    <w:p w14:paraId="3E0E3922" w14:textId="24CB951C" w:rsidR="00B8327B" w:rsidRPr="00CF7A92" w:rsidRDefault="00B8327B" w:rsidP="00CF7A92">
      <w:pPr>
        <w:pStyle w:val="NoSpacing"/>
        <w:ind w:left="360"/>
        <w:rPr>
          <w:rFonts w:cstheme="minorHAnsi"/>
          <w:sz w:val="24"/>
          <w:szCs w:val="24"/>
        </w:rPr>
      </w:pPr>
      <w:r w:rsidRPr="00CF7A92">
        <w:rPr>
          <w:rFonts w:cstheme="minorHAnsi"/>
          <w:sz w:val="24"/>
          <w:szCs w:val="24"/>
        </w:rPr>
        <w:tab/>
      </w:r>
      <w:sdt>
        <w:sdtPr>
          <w:rPr>
            <w:b/>
          </w:rPr>
          <w:id w:val="17392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F7A92">
        <w:rPr>
          <w:rFonts w:cstheme="minorHAnsi"/>
          <w:sz w:val="24"/>
          <w:szCs w:val="24"/>
        </w:rPr>
        <w:t xml:space="preserve"> Zoom account associated with the PI's New School NetID</w:t>
      </w:r>
    </w:p>
    <w:p w14:paraId="42B2A697" w14:textId="0692D9A0" w:rsidR="00B8327B" w:rsidRDefault="001E638D" w:rsidP="00CF7A92">
      <w:pPr>
        <w:pStyle w:val="NoSpacing"/>
        <w:ind w:firstLine="720"/>
        <w:rPr>
          <w:rStyle w:val="Hyperlink"/>
          <w:rFonts w:cstheme="minorHAnsi"/>
          <w:sz w:val="24"/>
          <w:szCs w:val="24"/>
        </w:rPr>
      </w:pPr>
      <w:sdt>
        <w:sdtPr>
          <w:rPr>
            <w:b/>
            <w:color w:val="0563C1"/>
            <w:u w:val="single"/>
          </w:rPr>
          <w:id w:val="-185810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Other</w:t>
      </w:r>
      <w:r w:rsidR="00C31B66">
        <w:rPr>
          <w:rFonts w:cstheme="minorHAnsi"/>
          <w:sz w:val="24"/>
          <w:szCs w:val="24"/>
        </w:rPr>
        <w:t>: I</w:t>
      </w:r>
      <w:r w:rsidR="00E30281">
        <w:rPr>
          <w:rFonts w:cstheme="minorHAnsi"/>
          <w:sz w:val="24"/>
          <w:szCs w:val="24"/>
        </w:rPr>
        <w:t>nclude</w:t>
      </w:r>
      <w:r w:rsidR="00B8327B" w:rsidRPr="00CF7A92">
        <w:rPr>
          <w:rFonts w:cstheme="minorHAnsi"/>
          <w:sz w:val="24"/>
          <w:szCs w:val="24"/>
        </w:rPr>
        <w:t xml:space="preserve"> approval from the </w:t>
      </w:r>
      <w:hyperlink r:id="rId22" w:history="1">
        <w:r w:rsidR="00B8327B" w:rsidRPr="00CF7A92">
          <w:rPr>
            <w:rStyle w:val="Hyperlink"/>
            <w:rFonts w:cstheme="minorHAnsi"/>
            <w:sz w:val="24"/>
            <w:szCs w:val="24"/>
          </w:rPr>
          <w:t>Information Security and Privacy Office</w:t>
        </w:r>
      </w:hyperlink>
      <w:r w:rsidR="00A10ED2" w:rsidRPr="001E638D">
        <w:rPr>
          <w:rStyle w:val="Hyperlink"/>
          <w:rFonts w:cstheme="minorHAnsi"/>
          <w:color w:val="auto"/>
          <w:sz w:val="24"/>
          <w:szCs w:val="24"/>
          <w:u w:val="none"/>
        </w:rPr>
        <w:t>*</w:t>
      </w:r>
    </w:p>
    <w:p w14:paraId="5AD67DF5" w14:textId="77777777" w:rsidR="00D066DE" w:rsidRPr="00CF7A92" w:rsidRDefault="00D066DE" w:rsidP="00CF7A92">
      <w:pPr>
        <w:pStyle w:val="NoSpacing"/>
        <w:ind w:firstLine="720"/>
        <w:rPr>
          <w:rFonts w:cstheme="minorHAnsi"/>
          <w:sz w:val="24"/>
          <w:szCs w:val="24"/>
        </w:rPr>
      </w:pPr>
    </w:p>
    <w:p w14:paraId="5AADD582" w14:textId="3F6989A0" w:rsidR="00B8327B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189131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Wearable device, Mobile App, Text messaging</w:t>
      </w:r>
    </w:p>
    <w:p w14:paraId="4784A209" w14:textId="77777777" w:rsidR="00D066DE" w:rsidRPr="00CF7A92" w:rsidRDefault="00D066DE" w:rsidP="00CF7A92">
      <w:pPr>
        <w:pStyle w:val="NoSpacing"/>
        <w:ind w:left="360"/>
        <w:rPr>
          <w:rFonts w:cstheme="minorHAnsi"/>
          <w:sz w:val="24"/>
          <w:szCs w:val="24"/>
        </w:rPr>
      </w:pPr>
    </w:p>
    <w:p w14:paraId="59E4B038" w14:textId="4AB38EAA" w:rsidR="00B8327B" w:rsidRPr="00526359" w:rsidRDefault="001E638D" w:rsidP="00526359">
      <w:pPr>
        <w:pStyle w:val="NoSpacing"/>
        <w:ind w:left="360"/>
        <w:rPr>
          <w:rStyle w:val="Hyperlink"/>
          <w:rFonts w:cstheme="minorHAnsi"/>
          <w:sz w:val="24"/>
          <w:szCs w:val="24"/>
        </w:rPr>
      </w:pPr>
      <w:sdt>
        <w:sdtPr>
          <w:rPr>
            <w:b/>
            <w:color w:val="0563C1"/>
            <w:u w:val="single"/>
          </w:rPr>
          <w:id w:val="-8437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CF7A92">
        <w:rPr>
          <w:rFonts w:cstheme="minorHAnsi"/>
          <w:sz w:val="24"/>
          <w:szCs w:val="24"/>
        </w:rPr>
        <w:t xml:space="preserve"> Other</w:t>
      </w:r>
      <w:r w:rsidR="00526359">
        <w:rPr>
          <w:rFonts w:cstheme="minorHAnsi"/>
          <w:sz w:val="24"/>
          <w:szCs w:val="24"/>
        </w:rPr>
        <w:t xml:space="preserve"> </w:t>
      </w:r>
      <w:r w:rsidR="0057037B">
        <w:rPr>
          <w:rFonts w:cstheme="minorHAnsi"/>
          <w:sz w:val="24"/>
          <w:szCs w:val="24"/>
        </w:rPr>
        <w:t>t</w:t>
      </w:r>
      <w:r w:rsidR="00526359">
        <w:rPr>
          <w:rFonts w:cstheme="minorHAnsi"/>
          <w:sz w:val="24"/>
          <w:szCs w:val="24"/>
        </w:rPr>
        <w:t>echnology</w:t>
      </w:r>
      <w:r w:rsidR="00C31B66">
        <w:rPr>
          <w:rFonts w:cstheme="minorHAnsi"/>
          <w:sz w:val="24"/>
          <w:szCs w:val="24"/>
        </w:rPr>
        <w:t>: I</w:t>
      </w:r>
      <w:r w:rsidR="00E30281">
        <w:rPr>
          <w:rFonts w:cstheme="minorHAnsi"/>
          <w:sz w:val="24"/>
          <w:szCs w:val="24"/>
        </w:rPr>
        <w:t>nclude documentation of</w:t>
      </w:r>
      <w:r w:rsidR="00B8327B" w:rsidRPr="00CF7A92">
        <w:rPr>
          <w:rFonts w:cstheme="minorHAnsi"/>
          <w:sz w:val="24"/>
          <w:szCs w:val="24"/>
        </w:rPr>
        <w:t xml:space="preserve"> approval</w:t>
      </w:r>
      <w:r w:rsidR="00E30281" w:rsidRPr="00E30281">
        <w:rPr>
          <w:rFonts w:cstheme="minorHAnsi"/>
          <w:sz w:val="24"/>
          <w:szCs w:val="24"/>
        </w:rPr>
        <w:t xml:space="preserve"> </w:t>
      </w:r>
      <w:r w:rsidR="00E30281" w:rsidRPr="00CF7A92">
        <w:rPr>
          <w:rFonts w:cstheme="minorHAnsi"/>
          <w:sz w:val="24"/>
          <w:szCs w:val="24"/>
        </w:rPr>
        <w:t>from the</w:t>
      </w:r>
      <w:r w:rsidR="00D066DE">
        <w:rPr>
          <w:rFonts w:cstheme="minorHAnsi"/>
          <w:sz w:val="24"/>
          <w:szCs w:val="24"/>
        </w:rPr>
        <w:t xml:space="preserve"> </w:t>
      </w:r>
      <w:hyperlink r:id="rId23" w:history="1">
        <w:r w:rsidR="00E30281" w:rsidRPr="00D066DE">
          <w:rPr>
            <w:rStyle w:val="Hyperlink"/>
            <w:rFonts w:cstheme="minorHAnsi"/>
            <w:sz w:val="24"/>
            <w:szCs w:val="24"/>
          </w:rPr>
          <w:t>Information Security and Privacy Office</w:t>
        </w:r>
      </w:hyperlink>
      <w:r w:rsidR="00A10ED2" w:rsidRPr="001E638D">
        <w:rPr>
          <w:rStyle w:val="Hyperlink"/>
          <w:rFonts w:cstheme="minorHAnsi"/>
          <w:color w:val="auto"/>
          <w:sz w:val="24"/>
          <w:szCs w:val="24"/>
          <w:u w:val="none"/>
        </w:rPr>
        <w:t>*</w:t>
      </w:r>
      <w:r w:rsidR="00B8327B" w:rsidRPr="00CF7A92">
        <w:rPr>
          <w:rFonts w:cstheme="minorHAnsi"/>
          <w:sz w:val="24"/>
          <w:szCs w:val="24"/>
        </w:rPr>
        <w:t xml:space="preserve"> </w:t>
      </w:r>
      <w:r w:rsidR="00E30281">
        <w:rPr>
          <w:rFonts w:cstheme="minorHAnsi"/>
          <w:sz w:val="24"/>
          <w:szCs w:val="24"/>
        </w:rPr>
        <w:t xml:space="preserve">for </w:t>
      </w:r>
      <w:r w:rsidR="00B8327B" w:rsidRPr="00CF7A92">
        <w:rPr>
          <w:rFonts w:cstheme="minorHAnsi"/>
          <w:sz w:val="24"/>
          <w:szCs w:val="24"/>
        </w:rPr>
        <w:t>an alternate data capture method</w:t>
      </w:r>
      <w:r w:rsidR="00E30281">
        <w:rPr>
          <w:rFonts w:cstheme="minorHAnsi"/>
          <w:sz w:val="24"/>
          <w:szCs w:val="24"/>
        </w:rPr>
        <w:t>.</w:t>
      </w:r>
      <w:r w:rsidR="00B8327B" w:rsidRPr="00CF7A92">
        <w:rPr>
          <w:rFonts w:cstheme="minorHAnsi"/>
          <w:sz w:val="24"/>
          <w:szCs w:val="24"/>
        </w:rPr>
        <w:t xml:space="preserve"> </w:t>
      </w:r>
    </w:p>
    <w:p w14:paraId="354945F0" w14:textId="77777777" w:rsidR="00B8327B" w:rsidRDefault="00B8327B" w:rsidP="00B8327B">
      <w:pPr>
        <w:pStyle w:val="NoSpacing"/>
      </w:pPr>
    </w:p>
    <w:p w14:paraId="570CC9C0" w14:textId="554C96E8" w:rsidR="00B8327B" w:rsidRPr="002D2402" w:rsidRDefault="00B8327B" w:rsidP="00CF7A92">
      <w:pPr>
        <w:pStyle w:val="NoSpacing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2D2402">
        <w:rPr>
          <w:rFonts w:cstheme="minorHAnsi"/>
          <w:b/>
          <w:bCs/>
          <w:sz w:val="24"/>
          <w:szCs w:val="24"/>
        </w:rPr>
        <w:t xml:space="preserve">Electronic Data Storage </w:t>
      </w:r>
      <w:r w:rsidRPr="002D2402">
        <w:rPr>
          <w:rFonts w:cstheme="minorHAnsi"/>
          <w:i/>
          <w:iCs/>
          <w:sz w:val="24"/>
          <w:szCs w:val="24"/>
        </w:rPr>
        <w:t>(select all that apply)</w:t>
      </w:r>
    </w:p>
    <w:p w14:paraId="20A4A21E" w14:textId="5AE2BF8B" w:rsidR="00B8327B" w:rsidRPr="002D240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-32213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Server </w:t>
      </w:r>
      <w:r w:rsidR="00B8327B" w:rsidRPr="002D2402">
        <w:rPr>
          <w:rFonts w:cstheme="minorHAnsi"/>
          <w:i/>
          <w:iCs/>
          <w:sz w:val="24"/>
          <w:szCs w:val="24"/>
        </w:rPr>
        <w:t>(if checked, select all that apply)</w:t>
      </w:r>
    </w:p>
    <w:p w14:paraId="66EC2ACB" w14:textId="35AFB1DE" w:rsidR="00B8327B" w:rsidRPr="002D2402" w:rsidRDefault="001E638D" w:rsidP="00CF7A92">
      <w:pPr>
        <w:pStyle w:val="NoSpacing"/>
        <w:ind w:left="360" w:firstLine="720"/>
        <w:rPr>
          <w:rFonts w:cstheme="minorHAnsi"/>
          <w:sz w:val="24"/>
          <w:szCs w:val="24"/>
        </w:rPr>
      </w:pPr>
      <w:sdt>
        <w:sdtPr>
          <w:rPr>
            <w:b/>
          </w:rPr>
          <w:id w:val="-67549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TNS Managed Server</w:t>
      </w:r>
    </w:p>
    <w:p w14:paraId="5A7B8468" w14:textId="040823F4" w:rsidR="002D2402" w:rsidRPr="002D2402" w:rsidRDefault="001E638D" w:rsidP="00CF7A92">
      <w:pPr>
        <w:pStyle w:val="NoSpacing"/>
        <w:ind w:left="360" w:firstLine="720"/>
        <w:rPr>
          <w:rStyle w:val="Hyperlink"/>
          <w:rFonts w:cstheme="minorHAnsi"/>
          <w:sz w:val="24"/>
          <w:szCs w:val="24"/>
        </w:rPr>
      </w:pPr>
      <w:sdt>
        <w:sdtPr>
          <w:rPr>
            <w:b/>
            <w:color w:val="0563C1"/>
            <w:u w:val="single"/>
          </w:rPr>
          <w:id w:val="172972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Other</w:t>
      </w:r>
      <w:r w:rsidR="002D2402">
        <w:rPr>
          <w:rFonts w:cstheme="minorHAnsi"/>
          <w:sz w:val="24"/>
          <w:szCs w:val="24"/>
        </w:rPr>
        <w:t xml:space="preserve">: </w:t>
      </w:r>
      <w:r w:rsidR="00B8327B" w:rsidRPr="002D2402">
        <w:rPr>
          <w:rFonts w:cstheme="minorHAnsi"/>
          <w:sz w:val="24"/>
          <w:szCs w:val="24"/>
        </w:rPr>
        <w:t>Specify</w:t>
      </w:r>
      <w:r w:rsidR="002D2402">
        <w:rPr>
          <w:rFonts w:cstheme="minorHAnsi"/>
          <w:sz w:val="24"/>
          <w:szCs w:val="24"/>
        </w:rPr>
        <w:t xml:space="preserve"> and</w:t>
      </w:r>
      <w:r w:rsidR="002D2402" w:rsidRPr="002D2402">
        <w:rPr>
          <w:rFonts w:cstheme="minorHAnsi"/>
          <w:sz w:val="24"/>
          <w:szCs w:val="24"/>
        </w:rPr>
        <w:t xml:space="preserve"> </w:t>
      </w:r>
      <w:r w:rsidR="002D2402">
        <w:rPr>
          <w:rFonts w:cstheme="minorHAnsi"/>
          <w:sz w:val="24"/>
          <w:szCs w:val="24"/>
        </w:rPr>
        <w:t>i</w:t>
      </w:r>
      <w:r w:rsidR="002D2402" w:rsidRPr="002D2402">
        <w:rPr>
          <w:rFonts w:cstheme="minorHAnsi"/>
          <w:sz w:val="24"/>
          <w:szCs w:val="24"/>
        </w:rPr>
        <w:t xml:space="preserve">nclude approval from the </w:t>
      </w:r>
      <w:r w:rsidR="002D2402">
        <w:rPr>
          <w:rFonts w:cstheme="minorHAnsi"/>
          <w:sz w:val="24"/>
          <w:szCs w:val="24"/>
        </w:rPr>
        <w:fldChar w:fldCharType="begin"/>
      </w:r>
      <w:r w:rsidR="002D2402">
        <w:rPr>
          <w:rFonts w:cstheme="minorHAnsi"/>
          <w:sz w:val="24"/>
          <w:szCs w:val="24"/>
        </w:rPr>
        <w:instrText xml:space="preserve"> HYPERLINK "https://ispo.newschool.edu/" </w:instrText>
      </w:r>
      <w:r w:rsidR="002D2402">
        <w:rPr>
          <w:rFonts w:cstheme="minorHAnsi"/>
          <w:sz w:val="24"/>
          <w:szCs w:val="24"/>
        </w:rPr>
      </w:r>
      <w:r w:rsidR="002D2402">
        <w:rPr>
          <w:rFonts w:cstheme="minorHAnsi"/>
          <w:sz w:val="24"/>
          <w:szCs w:val="24"/>
        </w:rPr>
        <w:fldChar w:fldCharType="separate"/>
      </w:r>
      <w:r w:rsidR="002D2402" w:rsidRPr="002D2402">
        <w:rPr>
          <w:rStyle w:val="Hyperlink"/>
          <w:rFonts w:cstheme="minorHAnsi"/>
          <w:sz w:val="24"/>
          <w:szCs w:val="24"/>
        </w:rPr>
        <w:t xml:space="preserve">Information Security and Privacy             </w:t>
      </w:r>
    </w:p>
    <w:p w14:paraId="0355905B" w14:textId="6574EACB" w:rsidR="002D2402" w:rsidRDefault="002D2402" w:rsidP="00CF7A92">
      <w:pPr>
        <w:pStyle w:val="NoSpacing"/>
        <w:ind w:left="360" w:firstLine="720"/>
        <w:rPr>
          <w:rFonts w:cstheme="minorHAnsi"/>
          <w:i/>
          <w:color w:val="002060"/>
          <w:sz w:val="24"/>
          <w:szCs w:val="24"/>
        </w:rPr>
      </w:pPr>
      <w:r w:rsidRPr="00D066DE">
        <w:rPr>
          <w:rStyle w:val="Hyperlink"/>
          <w:rFonts w:cstheme="minorHAnsi"/>
          <w:sz w:val="24"/>
          <w:szCs w:val="24"/>
          <w:u w:val="none"/>
        </w:rPr>
        <w:t xml:space="preserve">    </w:t>
      </w:r>
      <w:r w:rsidRPr="002D2402">
        <w:rPr>
          <w:rStyle w:val="Hyperlink"/>
          <w:rFonts w:cstheme="minorHAnsi"/>
          <w:sz w:val="24"/>
          <w:szCs w:val="24"/>
        </w:rPr>
        <w:t xml:space="preserve"> Office</w:t>
      </w:r>
      <w:r>
        <w:rPr>
          <w:rFonts w:cstheme="minorHAnsi"/>
          <w:sz w:val="24"/>
          <w:szCs w:val="24"/>
        </w:rPr>
        <w:fldChar w:fldCharType="end"/>
      </w:r>
      <w:r w:rsidR="00A10ED2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</w:t>
      </w:r>
      <w:r w:rsidR="00B8327B" w:rsidRPr="002D2402">
        <w:rPr>
          <w:rFonts w:cstheme="minorHAnsi"/>
          <w:sz w:val="24"/>
          <w:szCs w:val="24"/>
        </w:rPr>
        <w:t xml:space="preserve"> </w:t>
      </w:r>
      <w:r w:rsidRPr="00B54967">
        <w:rPr>
          <w:rFonts w:cstheme="minorHAnsi"/>
          <w:i/>
          <w:color w:val="00206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54967">
        <w:rPr>
          <w:rFonts w:cstheme="minorHAnsi"/>
          <w:i/>
          <w:color w:val="002060"/>
          <w:sz w:val="24"/>
          <w:szCs w:val="24"/>
        </w:rPr>
        <w:instrText xml:space="preserve"> FORMTEXT </w:instrText>
      </w:r>
      <w:r w:rsidRPr="00B54967">
        <w:rPr>
          <w:rFonts w:cstheme="minorHAnsi"/>
          <w:i/>
          <w:color w:val="002060"/>
          <w:sz w:val="24"/>
          <w:szCs w:val="24"/>
        </w:rPr>
      </w:r>
      <w:r w:rsidRPr="00B54967">
        <w:rPr>
          <w:rFonts w:cstheme="minorHAnsi"/>
          <w:i/>
          <w:color w:val="002060"/>
          <w:sz w:val="24"/>
          <w:szCs w:val="24"/>
        </w:rPr>
        <w:fldChar w:fldCharType="separate"/>
      </w:r>
      <w:r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Pr="00B54967">
        <w:rPr>
          <w:rFonts w:cstheme="minorHAnsi"/>
          <w:i/>
          <w:color w:val="002060"/>
          <w:sz w:val="24"/>
          <w:szCs w:val="24"/>
        </w:rPr>
        <w:fldChar w:fldCharType="end"/>
      </w:r>
    </w:p>
    <w:p w14:paraId="0D329C0B" w14:textId="3BBC26C8" w:rsidR="00B8327B" w:rsidRPr="002D2402" w:rsidRDefault="002D2402" w:rsidP="002D2402">
      <w:pPr>
        <w:pStyle w:val="NoSpacing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699913DB" w14:textId="19D82D9C" w:rsidR="00B8327B" w:rsidRPr="002D240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-56726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Cloud File Storage </w:t>
      </w:r>
      <w:r w:rsidR="00B8327B" w:rsidRPr="002D2402">
        <w:rPr>
          <w:rFonts w:cstheme="minorHAnsi"/>
          <w:i/>
          <w:iCs/>
          <w:sz w:val="24"/>
          <w:szCs w:val="24"/>
        </w:rPr>
        <w:t>(if checked, select all that apply)</w:t>
      </w:r>
    </w:p>
    <w:p w14:paraId="309BABCD" w14:textId="7059A2C0" w:rsidR="00B8327B" w:rsidRPr="002D2402" w:rsidRDefault="001E638D" w:rsidP="00CF7A92">
      <w:pPr>
        <w:pStyle w:val="NoSpacing"/>
        <w:ind w:left="360" w:firstLine="720"/>
        <w:rPr>
          <w:rFonts w:cstheme="minorHAnsi"/>
          <w:sz w:val="24"/>
          <w:szCs w:val="24"/>
        </w:rPr>
      </w:pPr>
      <w:sdt>
        <w:sdtPr>
          <w:rPr>
            <w:b/>
          </w:rPr>
          <w:id w:val="113275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Google account associated with the PI's New School NetID</w:t>
      </w:r>
    </w:p>
    <w:p w14:paraId="0CC2B8D0" w14:textId="0561827F" w:rsidR="00D066DE" w:rsidRPr="00D066DE" w:rsidRDefault="001E638D" w:rsidP="00CF7A92">
      <w:pPr>
        <w:pStyle w:val="NoSpacing"/>
        <w:ind w:left="360" w:firstLine="720"/>
        <w:rPr>
          <w:rStyle w:val="Hyperlink"/>
          <w:rFonts w:cstheme="minorHAnsi"/>
          <w:sz w:val="24"/>
          <w:szCs w:val="24"/>
        </w:rPr>
      </w:pPr>
      <w:sdt>
        <w:sdtPr>
          <w:rPr>
            <w:b/>
            <w:color w:val="0563C1"/>
            <w:u w:val="single"/>
          </w:rPr>
          <w:id w:val="13883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Other: Specify and </w:t>
      </w:r>
      <w:r w:rsidR="00E30281" w:rsidRPr="002D2402">
        <w:rPr>
          <w:rFonts w:cstheme="minorHAnsi"/>
          <w:sz w:val="24"/>
          <w:szCs w:val="24"/>
        </w:rPr>
        <w:t>include</w:t>
      </w:r>
      <w:r w:rsidR="00B8327B" w:rsidRPr="002D2402">
        <w:rPr>
          <w:rFonts w:cstheme="minorHAnsi"/>
          <w:sz w:val="24"/>
          <w:szCs w:val="24"/>
        </w:rPr>
        <w:t xml:space="preserve"> approval from the </w:t>
      </w:r>
      <w:r w:rsidR="00D066DE">
        <w:rPr>
          <w:rFonts w:cstheme="minorHAnsi"/>
          <w:sz w:val="24"/>
          <w:szCs w:val="24"/>
        </w:rPr>
        <w:fldChar w:fldCharType="begin"/>
      </w:r>
      <w:r w:rsidR="00D066DE">
        <w:rPr>
          <w:rFonts w:cstheme="minorHAnsi"/>
          <w:sz w:val="24"/>
          <w:szCs w:val="24"/>
        </w:rPr>
        <w:instrText xml:space="preserve"> HYPERLINK "https://ispo.newschool.edu/" </w:instrText>
      </w:r>
      <w:r w:rsidR="00D066DE">
        <w:rPr>
          <w:rFonts w:cstheme="minorHAnsi"/>
          <w:sz w:val="24"/>
          <w:szCs w:val="24"/>
        </w:rPr>
      </w:r>
      <w:r w:rsidR="00D066DE">
        <w:rPr>
          <w:rFonts w:cstheme="minorHAnsi"/>
          <w:sz w:val="24"/>
          <w:szCs w:val="24"/>
        </w:rPr>
        <w:fldChar w:fldCharType="separate"/>
      </w:r>
      <w:r w:rsidR="00B8327B" w:rsidRPr="00D066DE">
        <w:rPr>
          <w:rStyle w:val="Hyperlink"/>
          <w:rFonts w:cstheme="minorHAnsi"/>
          <w:sz w:val="24"/>
          <w:szCs w:val="24"/>
        </w:rPr>
        <w:t xml:space="preserve">Information Security and Privacy </w:t>
      </w:r>
    </w:p>
    <w:p w14:paraId="5F1A98E2" w14:textId="5160622F" w:rsidR="00B8327B" w:rsidRDefault="00D066DE" w:rsidP="00CF7A92">
      <w:pPr>
        <w:pStyle w:val="NoSpacing"/>
        <w:ind w:left="360" w:firstLine="720"/>
        <w:rPr>
          <w:rFonts w:cstheme="minorHAnsi"/>
          <w:i/>
          <w:color w:val="002060"/>
          <w:sz w:val="24"/>
          <w:szCs w:val="24"/>
        </w:rPr>
      </w:pPr>
      <w:r w:rsidRPr="00D066DE">
        <w:rPr>
          <w:rStyle w:val="Hyperlink"/>
          <w:rFonts w:cstheme="minorHAnsi"/>
          <w:sz w:val="24"/>
          <w:szCs w:val="24"/>
          <w:u w:val="none"/>
        </w:rPr>
        <w:t xml:space="preserve">     </w:t>
      </w:r>
      <w:r w:rsidR="00B8327B" w:rsidRPr="00D066DE">
        <w:rPr>
          <w:rStyle w:val="Hyperlink"/>
          <w:rFonts w:cstheme="minorHAnsi"/>
          <w:sz w:val="24"/>
          <w:szCs w:val="24"/>
        </w:rPr>
        <w:t>Office</w:t>
      </w:r>
      <w:r>
        <w:rPr>
          <w:rFonts w:cstheme="minorHAnsi"/>
          <w:sz w:val="24"/>
          <w:szCs w:val="24"/>
        </w:rPr>
        <w:fldChar w:fldCharType="end"/>
      </w:r>
      <w:r w:rsidR="00A10ED2">
        <w:rPr>
          <w:rFonts w:cstheme="minorHAnsi"/>
          <w:sz w:val="24"/>
          <w:szCs w:val="24"/>
        </w:rPr>
        <w:t>*</w:t>
      </w:r>
      <w:r w:rsidR="002D2402" w:rsidRPr="00D066DE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2D2402" w:rsidRPr="00B54967">
        <w:rPr>
          <w:rFonts w:cstheme="minorHAnsi"/>
          <w:i/>
          <w:color w:val="002060"/>
          <w:sz w:val="24"/>
          <w:szCs w:val="24"/>
        </w:rPr>
        <w:instrText xml:space="preserve"> FORMTEXT </w:instrText>
      </w:r>
      <w:r w:rsidR="002D2402" w:rsidRPr="00B54967">
        <w:rPr>
          <w:rFonts w:cstheme="minorHAnsi"/>
          <w:i/>
          <w:color w:val="002060"/>
          <w:sz w:val="24"/>
          <w:szCs w:val="24"/>
        </w:rPr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separate"/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end"/>
      </w:r>
    </w:p>
    <w:p w14:paraId="568A7071" w14:textId="77777777" w:rsidR="00D066DE" w:rsidRPr="002D2402" w:rsidRDefault="00D066DE" w:rsidP="00CF7A92">
      <w:pPr>
        <w:pStyle w:val="NoSpacing"/>
        <w:ind w:left="360" w:firstLine="720"/>
        <w:rPr>
          <w:rFonts w:cstheme="minorHAnsi"/>
          <w:sz w:val="24"/>
          <w:szCs w:val="24"/>
        </w:rPr>
      </w:pPr>
    </w:p>
    <w:p w14:paraId="1A6805E6" w14:textId="6E071768" w:rsidR="00B8327B" w:rsidRPr="002D240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143771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Workstation </w:t>
      </w:r>
      <w:r w:rsidR="00B8327B" w:rsidRPr="002D2402">
        <w:rPr>
          <w:rFonts w:cstheme="minorHAnsi"/>
          <w:i/>
          <w:iCs/>
          <w:sz w:val="24"/>
          <w:szCs w:val="24"/>
        </w:rPr>
        <w:t>(if checked, select all that apply)</w:t>
      </w:r>
    </w:p>
    <w:p w14:paraId="23B6FC55" w14:textId="7EF10912" w:rsidR="00B8327B" w:rsidRPr="002D2402" w:rsidRDefault="001E638D" w:rsidP="00CF7A92">
      <w:pPr>
        <w:pStyle w:val="NoSpacing"/>
        <w:ind w:left="360" w:firstLine="585"/>
        <w:rPr>
          <w:rFonts w:cstheme="minorHAnsi"/>
          <w:sz w:val="24"/>
          <w:szCs w:val="24"/>
        </w:rPr>
      </w:pPr>
      <w:sdt>
        <w:sdtPr>
          <w:rPr>
            <w:b/>
          </w:rPr>
          <w:id w:val="-33646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New School desktop</w:t>
      </w:r>
      <w:r w:rsidR="00D066DE">
        <w:rPr>
          <w:rFonts w:cstheme="minorHAnsi"/>
          <w:sz w:val="24"/>
          <w:szCs w:val="24"/>
        </w:rPr>
        <w:t xml:space="preserve"> or </w:t>
      </w:r>
      <w:r w:rsidR="00B8327B" w:rsidRPr="002D2402">
        <w:rPr>
          <w:rFonts w:cstheme="minorHAnsi"/>
          <w:sz w:val="24"/>
          <w:szCs w:val="24"/>
        </w:rPr>
        <w:t>laptop</w:t>
      </w:r>
    </w:p>
    <w:p w14:paraId="79FB7FDB" w14:textId="336491A5" w:rsidR="002D2402" w:rsidRPr="002D2402" w:rsidRDefault="001E638D" w:rsidP="00CF7A92">
      <w:pPr>
        <w:pStyle w:val="NoSpacing"/>
        <w:ind w:left="360" w:firstLine="585"/>
        <w:rPr>
          <w:rFonts w:cstheme="minorHAnsi"/>
          <w:sz w:val="24"/>
          <w:szCs w:val="24"/>
        </w:rPr>
      </w:pPr>
      <w:sdt>
        <w:sdtPr>
          <w:rPr>
            <w:b/>
          </w:rPr>
          <w:id w:val="1762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Personal desktop</w:t>
      </w:r>
      <w:r w:rsidR="00D066DE">
        <w:rPr>
          <w:rFonts w:cstheme="minorHAnsi"/>
          <w:sz w:val="24"/>
          <w:szCs w:val="24"/>
        </w:rPr>
        <w:t xml:space="preserve">, </w:t>
      </w:r>
      <w:r w:rsidR="00B8327B" w:rsidRPr="002D2402">
        <w:rPr>
          <w:rFonts w:cstheme="minorHAnsi"/>
          <w:sz w:val="24"/>
          <w:szCs w:val="24"/>
        </w:rPr>
        <w:t>laptop</w:t>
      </w:r>
      <w:r w:rsidR="00D066DE">
        <w:rPr>
          <w:rFonts w:cstheme="minorHAnsi"/>
          <w:sz w:val="24"/>
          <w:szCs w:val="24"/>
        </w:rPr>
        <w:t>, device</w:t>
      </w:r>
      <w:r w:rsidR="00B8327B" w:rsidRPr="002D2402">
        <w:rPr>
          <w:rFonts w:cstheme="minorHAnsi"/>
          <w:sz w:val="24"/>
          <w:szCs w:val="24"/>
        </w:rPr>
        <w:t xml:space="preserve">: </w:t>
      </w:r>
      <w:r w:rsidR="00E30281" w:rsidRPr="002D2402">
        <w:rPr>
          <w:rFonts w:cstheme="minorHAnsi"/>
          <w:sz w:val="24"/>
          <w:szCs w:val="24"/>
        </w:rPr>
        <w:t>Include</w:t>
      </w:r>
      <w:r w:rsidR="00B8327B" w:rsidRPr="002D2402">
        <w:rPr>
          <w:rFonts w:cstheme="minorHAnsi"/>
          <w:sz w:val="24"/>
          <w:szCs w:val="24"/>
        </w:rPr>
        <w:t xml:space="preserve"> </w:t>
      </w:r>
      <w:r w:rsidR="002D2402" w:rsidRPr="002D2402">
        <w:rPr>
          <w:rFonts w:cstheme="minorHAnsi"/>
          <w:sz w:val="24"/>
          <w:szCs w:val="24"/>
        </w:rPr>
        <w:t xml:space="preserve">documentation of </w:t>
      </w:r>
      <w:r w:rsidR="00B8327B" w:rsidRPr="002D2402">
        <w:rPr>
          <w:rFonts w:cstheme="minorHAnsi"/>
          <w:sz w:val="24"/>
          <w:szCs w:val="24"/>
        </w:rPr>
        <w:t xml:space="preserve">approval from the </w:t>
      </w:r>
    </w:p>
    <w:p w14:paraId="3DFB1010" w14:textId="79A38940" w:rsidR="00B8327B" w:rsidRDefault="002D2402" w:rsidP="00CF7A92">
      <w:pPr>
        <w:pStyle w:val="NoSpacing"/>
        <w:ind w:left="360" w:firstLine="585"/>
        <w:rPr>
          <w:rStyle w:val="Hyperlink"/>
          <w:rFonts w:cstheme="minorHAnsi"/>
          <w:sz w:val="24"/>
          <w:szCs w:val="24"/>
        </w:rPr>
      </w:pPr>
      <w:r w:rsidRPr="002D2402">
        <w:rPr>
          <w:rFonts w:cstheme="minorHAnsi"/>
          <w:sz w:val="24"/>
          <w:szCs w:val="24"/>
        </w:rPr>
        <w:t xml:space="preserve">     </w:t>
      </w:r>
      <w:hyperlink r:id="rId24" w:history="1">
        <w:r w:rsidR="00B8327B" w:rsidRPr="002D2402">
          <w:rPr>
            <w:rStyle w:val="Hyperlink"/>
            <w:rFonts w:cstheme="minorHAnsi"/>
            <w:sz w:val="24"/>
            <w:szCs w:val="24"/>
          </w:rPr>
          <w:t>Information Security and Privacy Office</w:t>
        </w:r>
      </w:hyperlink>
      <w:r w:rsidR="00A10ED2" w:rsidRPr="001E638D">
        <w:rPr>
          <w:rStyle w:val="Hyperlink"/>
          <w:rFonts w:cstheme="minorHAnsi"/>
          <w:color w:val="auto"/>
          <w:sz w:val="24"/>
          <w:szCs w:val="24"/>
          <w:u w:val="none"/>
        </w:rPr>
        <w:t>*</w:t>
      </w:r>
    </w:p>
    <w:p w14:paraId="488EC846" w14:textId="77777777" w:rsidR="00D066DE" w:rsidRPr="002D2402" w:rsidRDefault="00D066DE" w:rsidP="00CF7A92">
      <w:pPr>
        <w:pStyle w:val="NoSpacing"/>
        <w:ind w:left="360" w:firstLine="585"/>
        <w:rPr>
          <w:rFonts w:cstheme="minorHAnsi"/>
          <w:sz w:val="24"/>
          <w:szCs w:val="24"/>
        </w:rPr>
      </w:pPr>
    </w:p>
    <w:p w14:paraId="63A3FEB7" w14:textId="12CC76AF" w:rsidR="00B8327B" w:rsidRPr="002D2402" w:rsidRDefault="001E638D" w:rsidP="00CF7A92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b/>
          </w:rPr>
          <w:id w:val="-19174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Third Party</w:t>
      </w:r>
    </w:p>
    <w:p w14:paraId="256FA892" w14:textId="5858E0B4" w:rsidR="00B8327B" w:rsidRPr="002D2402" w:rsidRDefault="00B8327B" w:rsidP="00CF7A92">
      <w:pPr>
        <w:pStyle w:val="NoSpacing"/>
        <w:numPr>
          <w:ilvl w:val="0"/>
          <w:numId w:val="2"/>
        </w:numPr>
        <w:ind w:left="1080"/>
        <w:rPr>
          <w:rFonts w:cstheme="minorHAnsi"/>
          <w:sz w:val="24"/>
          <w:szCs w:val="24"/>
        </w:rPr>
      </w:pPr>
      <w:r w:rsidRPr="002D2402">
        <w:rPr>
          <w:rFonts w:cstheme="minorHAnsi"/>
          <w:sz w:val="24"/>
          <w:szCs w:val="24"/>
        </w:rPr>
        <w:t>Specify</w:t>
      </w:r>
      <w:r w:rsidR="002D2402">
        <w:rPr>
          <w:rFonts w:cstheme="minorHAnsi"/>
          <w:sz w:val="24"/>
          <w:szCs w:val="24"/>
        </w:rPr>
        <w:t xml:space="preserve">: 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2D2402" w:rsidRPr="00B54967">
        <w:rPr>
          <w:rFonts w:cstheme="minorHAnsi"/>
          <w:i/>
          <w:color w:val="002060"/>
          <w:sz w:val="24"/>
          <w:szCs w:val="24"/>
        </w:rPr>
        <w:instrText xml:space="preserve"> FORMTEXT </w:instrText>
      </w:r>
      <w:r w:rsidR="002D2402" w:rsidRPr="00B54967">
        <w:rPr>
          <w:rFonts w:cstheme="minorHAnsi"/>
          <w:i/>
          <w:color w:val="002060"/>
          <w:sz w:val="24"/>
          <w:szCs w:val="24"/>
        </w:rPr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separate"/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end"/>
      </w:r>
      <w:r w:rsidRPr="002D2402">
        <w:rPr>
          <w:rFonts w:cstheme="minorHAnsi"/>
          <w:sz w:val="24"/>
          <w:szCs w:val="24"/>
        </w:rPr>
        <w:t xml:space="preserve">  </w:t>
      </w:r>
    </w:p>
    <w:p w14:paraId="47A2A6B4" w14:textId="3D874B3E" w:rsidR="00B8327B" w:rsidRPr="002D2402" w:rsidRDefault="00B8327B" w:rsidP="00CF7A92">
      <w:pPr>
        <w:pStyle w:val="NoSpacing"/>
        <w:numPr>
          <w:ilvl w:val="0"/>
          <w:numId w:val="1"/>
        </w:numPr>
        <w:ind w:left="1080"/>
        <w:rPr>
          <w:rFonts w:cstheme="minorHAnsi"/>
          <w:sz w:val="24"/>
          <w:szCs w:val="24"/>
        </w:rPr>
      </w:pPr>
      <w:r w:rsidRPr="002D2402">
        <w:rPr>
          <w:rFonts w:cstheme="minorHAnsi"/>
          <w:sz w:val="24"/>
          <w:szCs w:val="24"/>
        </w:rPr>
        <w:t>If third-party will host or have access to research data, indicate who reviewed and approved the third-party to ensure they meet The New School’s legal and security requirements:</w:t>
      </w:r>
      <w:r w:rsidR="002D2402">
        <w:rPr>
          <w:rFonts w:cstheme="minorHAnsi"/>
          <w:sz w:val="24"/>
          <w:szCs w:val="24"/>
        </w:rPr>
        <w:t xml:space="preserve"> 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2D2402" w:rsidRPr="00B54967">
        <w:rPr>
          <w:rFonts w:cstheme="minorHAnsi"/>
          <w:i/>
          <w:color w:val="002060"/>
          <w:sz w:val="24"/>
          <w:szCs w:val="24"/>
        </w:rPr>
        <w:instrText xml:space="preserve"> FORMTEXT </w:instrText>
      </w:r>
      <w:r w:rsidR="002D2402" w:rsidRPr="00B54967">
        <w:rPr>
          <w:rFonts w:cstheme="minorHAnsi"/>
          <w:i/>
          <w:color w:val="002060"/>
          <w:sz w:val="24"/>
          <w:szCs w:val="24"/>
        </w:rPr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separate"/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end"/>
      </w:r>
    </w:p>
    <w:p w14:paraId="18F88A28" w14:textId="77777777" w:rsidR="00D066DE" w:rsidRPr="002D2402" w:rsidRDefault="00D066DE" w:rsidP="00D066DE">
      <w:pPr>
        <w:pStyle w:val="NoSpacing"/>
        <w:ind w:left="1080"/>
        <w:rPr>
          <w:rFonts w:cstheme="minorHAnsi"/>
          <w:sz w:val="24"/>
          <w:szCs w:val="24"/>
        </w:rPr>
      </w:pPr>
    </w:p>
    <w:p w14:paraId="11F325A6" w14:textId="11D556D6" w:rsidR="00B8327B" w:rsidRPr="00C31B66" w:rsidRDefault="001E638D" w:rsidP="00C31B66">
      <w:pPr>
        <w:pStyle w:val="NoSpacing"/>
        <w:ind w:left="360"/>
        <w:rPr>
          <w:rFonts w:cstheme="minorHAnsi"/>
          <w:color w:val="0563C1"/>
          <w:sz w:val="24"/>
          <w:szCs w:val="24"/>
        </w:rPr>
      </w:pPr>
      <w:sdt>
        <w:sdtPr>
          <w:rPr>
            <w:b/>
          </w:rPr>
          <w:id w:val="-11789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</w:rPr>
            <w:t>☐</w:t>
          </w:r>
        </w:sdtContent>
      </w:sdt>
      <w:r w:rsidR="00B8327B" w:rsidRPr="002D2402">
        <w:rPr>
          <w:rFonts w:cstheme="minorHAnsi"/>
          <w:sz w:val="24"/>
          <w:szCs w:val="24"/>
        </w:rPr>
        <w:t xml:space="preserve"> Other</w:t>
      </w:r>
      <w:r w:rsidR="00526359">
        <w:rPr>
          <w:rFonts w:cstheme="minorHAnsi"/>
          <w:sz w:val="24"/>
          <w:szCs w:val="24"/>
        </w:rPr>
        <w:t xml:space="preserve"> electronic data storage</w:t>
      </w:r>
      <w:r w:rsidR="00B8327B" w:rsidRPr="002D2402">
        <w:rPr>
          <w:rFonts w:cstheme="minorHAnsi"/>
          <w:sz w:val="24"/>
          <w:szCs w:val="24"/>
        </w:rPr>
        <w:t xml:space="preserve">: Specify and </w:t>
      </w:r>
      <w:r w:rsidR="002D2402" w:rsidRPr="002D2402">
        <w:rPr>
          <w:rFonts w:cstheme="minorHAnsi"/>
          <w:sz w:val="24"/>
          <w:szCs w:val="24"/>
        </w:rPr>
        <w:t>include</w:t>
      </w:r>
      <w:r w:rsidR="00B8327B" w:rsidRPr="002D2402">
        <w:rPr>
          <w:rFonts w:cstheme="minorHAnsi"/>
          <w:sz w:val="24"/>
          <w:szCs w:val="24"/>
        </w:rPr>
        <w:t xml:space="preserve"> approval from the </w:t>
      </w:r>
      <w:hyperlink r:id="rId25" w:history="1">
        <w:r w:rsidR="00B8327B" w:rsidRPr="002D2402">
          <w:rPr>
            <w:rStyle w:val="Hyperlink"/>
            <w:rFonts w:cstheme="minorHAnsi"/>
            <w:sz w:val="24"/>
            <w:szCs w:val="24"/>
          </w:rPr>
          <w:t>Information Security and Privacy Office</w:t>
        </w:r>
      </w:hyperlink>
      <w:r w:rsidR="00A10ED2" w:rsidRPr="001E638D">
        <w:rPr>
          <w:rStyle w:val="Hyperlink"/>
          <w:rFonts w:cstheme="minorHAnsi"/>
          <w:color w:val="auto"/>
          <w:sz w:val="24"/>
          <w:szCs w:val="24"/>
          <w:u w:val="none"/>
        </w:rPr>
        <w:t>*</w:t>
      </w:r>
      <w:r w:rsidR="002D2402" w:rsidRPr="001E638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2D2402" w:rsidRPr="002D2402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2D2402" w:rsidRPr="00B54967">
        <w:rPr>
          <w:rFonts w:cstheme="minorHAnsi"/>
          <w:i/>
          <w:color w:val="002060"/>
          <w:sz w:val="24"/>
          <w:szCs w:val="24"/>
        </w:rPr>
        <w:instrText xml:space="preserve"> FORMTEXT </w:instrText>
      </w:r>
      <w:r w:rsidR="002D2402" w:rsidRPr="00B54967">
        <w:rPr>
          <w:rFonts w:cstheme="minorHAnsi"/>
          <w:i/>
          <w:color w:val="002060"/>
          <w:sz w:val="24"/>
          <w:szCs w:val="24"/>
        </w:rPr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separate"/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noProof/>
          <w:color w:val="002060"/>
          <w:sz w:val="24"/>
          <w:szCs w:val="24"/>
        </w:rPr>
        <w:t> </w:t>
      </w:r>
      <w:r w:rsidR="002D2402" w:rsidRPr="00B54967">
        <w:rPr>
          <w:rFonts w:cstheme="minorHAnsi"/>
          <w:i/>
          <w:color w:val="002060"/>
          <w:sz w:val="24"/>
          <w:szCs w:val="24"/>
        </w:rPr>
        <w:fldChar w:fldCharType="end"/>
      </w:r>
    </w:p>
    <w:p w14:paraId="7CECF80D" w14:textId="77777777" w:rsidR="00C92235" w:rsidRPr="002D2402" w:rsidRDefault="00C92235" w:rsidP="00CF7A92">
      <w:pPr>
        <w:pStyle w:val="NoSpacing"/>
        <w:ind w:left="360"/>
        <w:rPr>
          <w:rFonts w:cstheme="minorHAnsi"/>
          <w:sz w:val="24"/>
          <w:szCs w:val="24"/>
        </w:rPr>
      </w:pPr>
    </w:p>
    <w:p w14:paraId="6DDCC1F6" w14:textId="03E4C9AA" w:rsidR="00C92235" w:rsidRPr="00E957DA" w:rsidRDefault="00C92235" w:rsidP="00C9223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Will </w:t>
      </w:r>
      <w:r w:rsidRPr="00E957DA">
        <w:rPr>
          <w:rFonts w:asciiTheme="minorHAnsi" w:hAnsiTheme="minorHAnsi" w:cstheme="minorHAnsi"/>
          <w:szCs w:val="24"/>
        </w:rPr>
        <w:t>transcription software services that are not associated with the investigator's New School NetID credentials</w:t>
      </w:r>
      <w:r>
        <w:rPr>
          <w:rFonts w:asciiTheme="minorHAnsi" w:hAnsiTheme="minorHAnsi" w:cstheme="minorHAnsi"/>
          <w:szCs w:val="24"/>
        </w:rPr>
        <w:t xml:space="preserve"> be used (i.e., </w:t>
      </w:r>
      <w:r w:rsidRPr="00E957DA">
        <w:rPr>
          <w:rFonts w:asciiTheme="minorHAnsi" w:hAnsiTheme="minorHAnsi" w:cstheme="minorHAnsi"/>
          <w:szCs w:val="24"/>
        </w:rPr>
        <w:t>Otter.ai</w:t>
      </w:r>
      <w:r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Trint</w:t>
      </w:r>
      <w:proofErr w:type="spellEnd"/>
      <w:r>
        <w:rPr>
          <w:rFonts w:asciiTheme="minorHAnsi" w:hAnsiTheme="minorHAnsi" w:cstheme="minorHAnsi"/>
          <w:szCs w:val="24"/>
        </w:rPr>
        <w:t>, etc.)?</w:t>
      </w:r>
    </w:p>
    <w:p w14:paraId="4909F327" w14:textId="4047C7A4" w:rsidR="00C92235" w:rsidRPr="00E957DA" w:rsidRDefault="001E638D" w:rsidP="00C92235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b/>
            <w:sz w:val="22"/>
          </w:rPr>
          <w:id w:val="136601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C92235" w:rsidRPr="00E957DA">
        <w:rPr>
          <w:rFonts w:asciiTheme="minorHAnsi" w:hAnsiTheme="minorHAnsi" w:cstheme="minorHAnsi"/>
          <w:szCs w:val="24"/>
        </w:rPr>
        <w:t xml:space="preserve"> No</w:t>
      </w:r>
    </w:p>
    <w:p w14:paraId="1DC1FFE7" w14:textId="40710983" w:rsidR="00C92235" w:rsidRPr="00E957DA" w:rsidRDefault="001E638D" w:rsidP="00C92235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b/>
            <w:sz w:val="22"/>
          </w:rPr>
          <w:id w:val="95413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42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C92235" w:rsidRPr="00E957DA">
        <w:rPr>
          <w:rFonts w:asciiTheme="minorHAnsi" w:hAnsiTheme="minorHAnsi" w:cstheme="minorHAnsi"/>
          <w:szCs w:val="24"/>
        </w:rPr>
        <w:t xml:space="preserve"> Yes:</w:t>
      </w:r>
      <w:r w:rsidR="00C92235">
        <w:rPr>
          <w:rFonts w:asciiTheme="minorHAnsi" w:hAnsiTheme="minorHAnsi" w:cstheme="minorHAnsi"/>
          <w:szCs w:val="24"/>
        </w:rPr>
        <w:t xml:space="preserve"> </w:t>
      </w:r>
      <w:r w:rsidR="00C92235" w:rsidRPr="00E957DA">
        <w:rPr>
          <w:rFonts w:asciiTheme="minorHAnsi" w:hAnsiTheme="minorHAnsi" w:cstheme="minorHAnsi"/>
          <w:szCs w:val="24"/>
        </w:rPr>
        <w:t xml:space="preserve">Include approval from the </w:t>
      </w:r>
      <w:hyperlink r:id="rId26" w:history="1">
        <w:r w:rsidR="00C92235" w:rsidRPr="00E957DA">
          <w:rPr>
            <w:rStyle w:val="Hyperlink"/>
            <w:rFonts w:asciiTheme="minorHAnsi" w:hAnsiTheme="minorHAnsi" w:cstheme="minorHAnsi"/>
            <w:szCs w:val="24"/>
          </w:rPr>
          <w:t>Information Security and Privacy Office</w:t>
        </w:r>
      </w:hyperlink>
      <w:r w:rsidR="00A10ED2" w:rsidRPr="001E638D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*</w:t>
      </w:r>
    </w:p>
    <w:p w14:paraId="6D1118B2" w14:textId="43ED4698" w:rsidR="009C5ACB" w:rsidRPr="009C5ACB" w:rsidRDefault="009C5ACB" w:rsidP="00B7585D">
      <w:pPr>
        <w:rPr>
          <w:rFonts w:cstheme="minorHAnsi"/>
          <w:sz w:val="24"/>
          <w:szCs w:val="24"/>
        </w:rPr>
      </w:pPr>
    </w:p>
    <w:p w14:paraId="632F1554" w14:textId="5FC85D1D" w:rsidR="009C5ACB" w:rsidRPr="009C5ACB" w:rsidRDefault="009C5ACB" w:rsidP="009C5AC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9C5ACB">
        <w:rPr>
          <w:rFonts w:asciiTheme="minorHAnsi" w:hAnsiTheme="minorHAnsi" w:cstheme="minorHAnsi"/>
          <w:b/>
          <w:bCs/>
          <w:szCs w:val="24"/>
        </w:rPr>
        <w:lastRenderedPageBreak/>
        <w:t xml:space="preserve">Does the research involve human </w:t>
      </w:r>
      <w:proofErr w:type="gramStart"/>
      <w:r w:rsidRPr="009C5ACB">
        <w:rPr>
          <w:rFonts w:asciiTheme="minorHAnsi" w:hAnsiTheme="minorHAnsi" w:cstheme="minorHAnsi"/>
          <w:b/>
          <w:bCs/>
          <w:szCs w:val="24"/>
        </w:rPr>
        <w:t>subjects</w:t>
      </w:r>
      <w:proofErr w:type="gramEnd"/>
      <w:r w:rsidRPr="009C5ACB">
        <w:rPr>
          <w:rFonts w:asciiTheme="minorHAnsi" w:hAnsiTheme="minorHAnsi" w:cstheme="minorHAnsi"/>
          <w:b/>
          <w:bCs/>
          <w:szCs w:val="24"/>
        </w:rPr>
        <w:t xml:space="preserve"> activities outside of the United States?</w:t>
      </w:r>
    </w:p>
    <w:p w14:paraId="00BA1EA6" w14:textId="016ABBE8" w:rsidR="009C5ACB" w:rsidRPr="0095568B" w:rsidRDefault="009C5ACB" w:rsidP="009C5ACB">
      <w:pPr>
        <w:pStyle w:val="ListParagraph"/>
        <w:ind w:left="360"/>
        <w:rPr>
          <w:rFonts w:asciiTheme="minorHAnsi" w:hAnsiTheme="minorHAnsi" w:cstheme="minorHAnsi"/>
          <w:i/>
          <w:iCs/>
          <w:szCs w:val="24"/>
        </w:rPr>
      </w:pPr>
      <w:r w:rsidRPr="0095568B">
        <w:rPr>
          <w:rFonts w:asciiTheme="minorHAnsi" w:hAnsiTheme="minorHAnsi" w:cstheme="minorHAnsi"/>
          <w:i/>
          <w:iCs/>
          <w:szCs w:val="24"/>
        </w:rPr>
        <w:t>This includes internet-based research if your target population includes subjects living and working or going to school in specific countries.</w:t>
      </w:r>
    </w:p>
    <w:p w14:paraId="6194A7FB" w14:textId="77777777" w:rsidR="009C5ACB" w:rsidRPr="00E957DA" w:rsidRDefault="001E638D" w:rsidP="009C5ACB">
      <w:pPr>
        <w:pStyle w:val="ListParagraph"/>
        <w:rPr>
          <w:rFonts w:asciiTheme="minorHAnsi" w:hAnsiTheme="minorHAnsi" w:cstheme="minorHAnsi"/>
          <w:szCs w:val="24"/>
        </w:rPr>
      </w:pPr>
      <w:sdt>
        <w:sdtPr>
          <w:rPr>
            <w:b/>
            <w:sz w:val="22"/>
          </w:rPr>
          <w:id w:val="-20390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C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9C5ACB" w:rsidRPr="00E957DA">
        <w:rPr>
          <w:rFonts w:asciiTheme="minorHAnsi" w:hAnsiTheme="minorHAnsi" w:cstheme="minorHAnsi"/>
          <w:szCs w:val="24"/>
        </w:rPr>
        <w:t xml:space="preserve"> No</w:t>
      </w:r>
    </w:p>
    <w:p w14:paraId="24051663" w14:textId="4D0867F1" w:rsidR="009C5ACB" w:rsidRDefault="001E638D" w:rsidP="0095568B">
      <w:pPr>
        <w:pStyle w:val="NoSpacing"/>
        <w:ind w:left="720"/>
        <w:rPr>
          <w:rFonts w:cstheme="minorHAnsi"/>
          <w:szCs w:val="24"/>
        </w:rPr>
      </w:pPr>
      <w:sdt>
        <w:sdtPr>
          <w:rPr>
            <w:b/>
          </w:rPr>
          <w:id w:val="54526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CB">
            <w:rPr>
              <w:rFonts w:ascii="MS Gothic" w:eastAsia="MS Gothic" w:hAnsi="MS Gothic" w:hint="eastAsia"/>
              <w:b/>
            </w:rPr>
            <w:t>☐</w:t>
          </w:r>
        </w:sdtContent>
      </w:sdt>
      <w:r w:rsidR="009C5ACB" w:rsidRPr="00E957DA">
        <w:rPr>
          <w:rFonts w:cstheme="minorHAnsi"/>
          <w:szCs w:val="24"/>
        </w:rPr>
        <w:t xml:space="preserve"> </w:t>
      </w:r>
      <w:r w:rsidR="009C5ACB" w:rsidRPr="009C5ACB">
        <w:rPr>
          <w:rFonts w:cstheme="minorHAnsi"/>
          <w:sz w:val="24"/>
          <w:szCs w:val="24"/>
        </w:rPr>
        <w:t>Yes: Please</w:t>
      </w:r>
      <w:r w:rsidR="009C5ACB" w:rsidRPr="00CF7A92">
        <w:rPr>
          <w:rFonts w:cstheme="minorHAnsi"/>
          <w:sz w:val="24"/>
          <w:szCs w:val="24"/>
        </w:rPr>
        <w:t xml:space="preserve"> contact the Office of Research Support</w:t>
      </w:r>
      <w:r w:rsidR="009C5ACB">
        <w:rPr>
          <w:rFonts w:cstheme="minorHAnsi"/>
          <w:sz w:val="24"/>
          <w:szCs w:val="24"/>
        </w:rPr>
        <w:t xml:space="preserve"> at</w:t>
      </w:r>
      <w:r w:rsidR="009C5ACB" w:rsidRPr="00A6598B">
        <w:rPr>
          <w:sz w:val="24"/>
          <w:szCs w:val="24"/>
        </w:rPr>
        <w:t xml:space="preserve"> </w:t>
      </w:r>
      <w:hyperlink r:id="rId27" w:history="1">
        <w:r w:rsidR="009C5ACB" w:rsidRPr="00A6598B">
          <w:rPr>
            <w:rStyle w:val="Hyperlink"/>
            <w:sz w:val="24"/>
            <w:szCs w:val="24"/>
          </w:rPr>
          <w:t>researchoperations@newschool.edu</w:t>
        </w:r>
      </w:hyperlink>
      <w:r w:rsidR="009C5ACB">
        <w:t>.</w:t>
      </w:r>
      <w:r w:rsidR="009C5ACB">
        <w:rPr>
          <w:rFonts w:cstheme="minorHAnsi"/>
          <w:sz w:val="24"/>
          <w:szCs w:val="24"/>
        </w:rPr>
        <w:t xml:space="preserve"> </w:t>
      </w:r>
      <w:r w:rsidR="0095568B">
        <w:rPr>
          <w:rFonts w:cstheme="minorHAnsi"/>
          <w:sz w:val="24"/>
          <w:szCs w:val="24"/>
        </w:rPr>
        <w:t xml:space="preserve">ORS will review for requirements that may apply (export control regulations, </w:t>
      </w:r>
      <w:r w:rsidR="00315538" w:rsidRPr="00315538">
        <w:rPr>
          <w:rFonts w:cstheme="minorHAnsi"/>
          <w:sz w:val="24"/>
          <w:szCs w:val="24"/>
        </w:rPr>
        <w:t xml:space="preserve">applicable </w:t>
      </w:r>
      <w:proofErr w:type="gramStart"/>
      <w:r w:rsidR="00315538" w:rsidRPr="00315538">
        <w:rPr>
          <w:rFonts w:cstheme="minorHAnsi"/>
          <w:sz w:val="24"/>
          <w:szCs w:val="24"/>
        </w:rPr>
        <w:t>privacy</w:t>
      </w:r>
      <w:proofErr w:type="gramEnd"/>
      <w:r w:rsidR="00315538" w:rsidRPr="00315538">
        <w:rPr>
          <w:rFonts w:cstheme="minorHAnsi"/>
          <w:sz w:val="24"/>
          <w:szCs w:val="24"/>
        </w:rPr>
        <w:t xml:space="preserve"> and data protection regulations</w:t>
      </w:r>
      <w:r w:rsidR="00315538">
        <w:rPr>
          <w:rFonts w:cstheme="minorHAnsi"/>
          <w:sz w:val="24"/>
          <w:szCs w:val="24"/>
        </w:rPr>
        <w:t xml:space="preserve">, </w:t>
      </w:r>
      <w:r w:rsidR="0095568B">
        <w:rPr>
          <w:rFonts w:cstheme="minorHAnsi"/>
          <w:sz w:val="24"/>
          <w:szCs w:val="24"/>
        </w:rPr>
        <w:t xml:space="preserve">etc.). </w:t>
      </w:r>
      <w:r w:rsidR="009C5ACB">
        <w:rPr>
          <w:rFonts w:cstheme="minorHAnsi"/>
          <w:sz w:val="24"/>
          <w:szCs w:val="24"/>
        </w:rPr>
        <w:t>I</w:t>
      </w:r>
      <w:r w:rsidR="009C5ACB" w:rsidRPr="005256C7">
        <w:rPr>
          <w:rFonts w:cstheme="minorHAnsi"/>
          <w:sz w:val="24"/>
          <w:szCs w:val="24"/>
        </w:rPr>
        <w:t>nclude documentation</w:t>
      </w:r>
      <w:r w:rsidR="009C5ACB" w:rsidRPr="00CF7A92">
        <w:rPr>
          <w:rFonts w:cstheme="minorHAnsi"/>
          <w:sz w:val="24"/>
          <w:szCs w:val="24"/>
        </w:rPr>
        <w:t xml:space="preserve"> </w:t>
      </w:r>
      <w:r w:rsidR="009C5ACB">
        <w:rPr>
          <w:rFonts w:cstheme="minorHAnsi"/>
          <w:sz w:val="24"/>
          <w:szCs w:val="24"/>
        </w:rPr>
        <w:t xml:space="preserve">from ORS </w:t>
      </w:r>
      <w:r w:rsidR="009C5ACB" w:rsidRPr="00CF7A92">
        <w:rPr>
          <w:rFonts w:cstheme="minorHAnsi"/>
          <w:sz w:val="24"/>
          <w:szCs w:val="24"/>
        </w:rPr>
        <w:t xml:space="preserve">indicating </w:t>
      </w:r>
      <w:r w:rsidR="0095568B">
        <w:rPr>
          <w:rFonts w:cstheme="minorHAnsi"/>
          <w:sz w:val="24"/>
          <w:szCs w:val="24"/>
        </w:rPr>
        <w:t>approval to proceed.</w:t>
      </w:r>
    </w:p>
    <w:p w14:paraId="7FB074B3" w14:textId="77777777" w:rsidR="009C5ACB" w:rsidRDefault="009C5ACB" w:rsidP="009C5ACB">
      <w:pPr>
        <w:pStyle w:val="ListParagraph"/>
        <w:rPr>
          <w:rFonts w:asciiTheme="minorHAnsi" w:hAnsiTheme="minorHAnsi" w:cstheme="minorHAnsi"/>
          <w:szCs w:val="24"/>
        </w:rPr>
      </w:pPr>
    </w:p>
    <w:p w14:paraId="61EA6CBE" w14:textId="34FF496E" w:rsidR="009C5ACB" w:rsidRPr="009C5ACB" w:rsidRDefault="001E638D" w:rsidP="009C5AC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hyperlink r:id="rId28" w:history="1">
        <w:r w:rsidR="009C5ACB" w:rsidRPr="009C5ACB">
          <w:rPr>
            <w:rStyle w:val="Hyperlink"/>
            <w:rFonts w:asciiTheme="minorHAnsi" w:hAnsiTheme="minorHAnsi" w:cstheme="minorHAnsi"/>
            <w:b/>
            <w:bCs/>
            <w:szCs w:val="24"/>
          </w:rPr>
          <w:t>General Data Protection Regulation</w:t>
        </w:r>
      </w:hyperlink>
      <w:r w:rsidR="009C5ACB" w:rsidRPr="009C5ACB">
        <w:rPr>
          <w:rFonts w:cstheme="minorHAnsi"/>
          <w:b/>
          <w:bCs/>
          <w:szCs w:val="24"/>
        </w:rPr>
        <w:t> </w:t>
      </w:r>
      <w:r w:rsidR="009C5ACB" w:rsidRPr="009C5ACB">
        <w:rPr>
          <w:rFonts w:asciiTheme="minorHAnsi" w:hAnsiTheme="minorHAnsi" w:cstheme="minorHAnsi"/>
          <w:b/>
          <w:bCs/>
          <w:szCs w:val="24"/>
        </w:rPr>
        <w:t xml:space="preserve">(GDPR): </w:t>
      </w:r>
      <w:r w:rsidR="009C5ACB" w:rsidRPr="009C5ACB">
        <w:rPr>
          <w:rFonts w:asciiTheme="minorHAnsi" w:hAnsiTheme="minorHAnsi" w:cstheme="minorHAnsi"/>
          <w:szCs w:val="24"/>
        </w:rPr>
        <w:t>Will you collect, record, store, use, or transfer/receive data from research subjects located in the </w:t>
      </w:r>
      <w:hyperlink r:id="rId29" w:history="1">
        <w:r w:rsidR="009C5ACB" w:rsidRPr="009C5ACB">
          <w:rPr>
            <w:rStyle w:val="Hyperlink"/>
            <w:rFonts w:asciiTheme="minorHAnsi" w:hAnsiTheme="minorHAnsi" w:cstheme="minorHAnsi"/>
            <w:szCs w:val="24"/>
          </w:rPr>
          <w:t>European Economic Area (EEA)</w:t>
        </w:r>
      </w:hyperlink>
      <w:r w:rsidR="009C5ACB" w:rsidRPr="009C5ACB">
        <w:rPr>
          <w:rFonts w:asciiTheme="minorHAnsi" w:hAnsiTheme="minorHAnsi" w:cstheme="minorHAnsi"/>
          <w:szCs w:val="24"/>
        </w:rPr>
        <w:t xml:space="preserve"> or the United Kingdom?</w:t>
      </w:r>
    </w:p>
    <w:p w14:paraId="795AAE1B" w14:textId="68DA61B4" w:rsidR="009C5ACB" w:rsidRPr="00B54967" w:rsidRDefault="001E638D" w:rsidP="009C5ACB">
      <w:pPr>
        <w:pStyle w:val="NoSpacing"/>
        <w:ind w:left="1080"/>
        <w:rPr>
          <w:rFonts w:cstheme="minorHAnsi"/>
          <w:sz w:val="24"/>
          <w:szCs w:val="24"/>
        </w:rPr>
      </w:pPr>
      <w:sdt>
        <w:sdtPr>
          <w:rPr>
            <w:b/>
          </w:rPr>
          <w:id w:val="-35589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CB">
            <w:rPr>
              <w:rFonts w:ascii="MS Gothic" w:eastAsia="MS Gothic" w:hAnsi="MS Gothic" w:hint="eastAsia"/>
              <w:b/>
            </w:rPr>
            <w:t>☐</w:t>
          </w:r>
        </w:sdtContent>
      </w:sdt>
      <w:r w:rsidR="009C5ACB" w:rsidRPr="00B54967">
        <w:rPr>
          <w:rFonts w:cstheme="minorHAnsi"/>
          <w:sz w:val="24"/>
          <w:szCs w:val="24"/>
        </w:rPr>
        <w:t xml:space="preserve"> No</w:t>
      </w:r>
    </w:p>
    <w:p w14:paraId="4C218C6E" w14:textId="77777777" w:rsidR="00A10ED2" w:rsidRDefault="001E638D" w:rsidP="00A10ED2">
      <w:pPr>
        <w:ind w:left="1080"/>
        <w:rPr>
          <w:rFonts w:cstheme="minorHAnsi"/>
          <w:sz w:val="24"/>
          <w:szCs w:val="24"/>
        </w:rPr>
      </w:pPr>
      <w:sdt>
        <w:sdtPr>
          <w:rPr>
            <w:b/>
          </w:rPr>
          <w:id w:val="15334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ACB">
            <w:rPr>
              <w:rFonts w:ascii="MS Gothic" w:eastAsia="MS Gothic" w:hAnsi="MS Gothic" w:hint="eastAsia"/>
              <w:b/>
            </w:rPr>
            <w:t>☐</w:t>
          </w:r>
        </w:sdtContent>
      </w:sdt>
      <w:r w:rsidR="009C5ACB" w:rsidRPr="00B54967">
        <w:rPr>
          <w:rFonts w:cstheme="minorHAnsi"/>
          <w:sz w:val="24"/>
          <w:szCs w:val="24"/>
        </w:rPr>
        <w:t xml:space="preserve"> Yes: </w:t>
      </w:r>
      <w:r w:rsidR="009C5ACB">
        <w:rPr>
          <w:rFonts w:cstheme="minorHAnsi"/>
          <w:sz w:val="24"/>
          <w:szCs w:val="24"/>
        </w:rPr>
        <w:t>Please contact the</w:t>
      </w:r>
      <w:r w:rsidR="009C5ACB" w:rsidRPr="00CF7A92">
        <w:rPr>
          <w:rFonts w:cstheme="minorHAnsi"/>
          <w:sz w:val="24"/>
          <w:szCs w:val="24"/>
        </w:rPr>
        <w:t xml:space="preserve"> </w:t>
      </w:r>
      <w:hyperlink r:id="rId30" w:history="1">
        <w:r w:rsidR="009C5ACB" w:rsidRPr="00CF7A92">
          <w:rPr>
            <w:rStyle w:val="Hyperlink"/>
            <w:rFonts w:cstheme="minorHAnsi"/>
            <w:sz w:val="24"/>
            <w:szCs w:val="24"/>
          </w:rPr>
          <w:t>Information Security and Privacy Office</w:t>
        </w:r>
      </w:hyperlink>
      <w:r w:rsidR="00A10ED2" w:rsidRPr="001E638D">
        <w:rPr>
          <w:rStyle w:val="Hyperlink"/>
          <w:rFonts w:cstheme="minorHAnsi"/>
          <w:color w:val="auto"/>
          <w:sz w:val="24"/>
          <w:szCs w:val="24"/>
          <w:u w:val="none"/>
        </w:rPr>
        <w:t>*</w:t>
      </w:r>
      <w:r w:rsidR="009C5ACB" w:rsidRPr="001E638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9C5ACB">
        <w:rPr>
          <w:rFonts w:cstheme="minorHAnsi"/>
          <w:sz w:val="24"/>
          <w:szCs w:val="24"/>
        </w:rPr>
        <w:t>to ascertain if</w:t>
      </w:r>
      <w:r w:rsidR="009C5ACB" w:rsidRPr="00B54967">
        <w:rPr>
          <w:rFonts w:cstheme="minorHAnsi"/>
          <w:sz w:val="24"/>
          <w:szCs w:val="24"/>
        </w:rPr>
        <w:t xml:space="preserve"> GDPR may apply to this research</w:t>
      </w:r>
      <w:r w:rsidR="009C5ACB">
        <w:rPr>
          <w:rFonts w:cstheme="minorHAnsi"/>
          <w:sz w:val="24"/>
          <w:szCs w:val="24"/>
        </w:rPr>
        <w:t>.</w:t>
      </w:r>
      <w:r w:rsidR="009C5ACB" w:rsidRPr="00B54967">
        <w:rPr>
          <w:rFonts w:cstheme="minorHAnsi"/>
          <w:sz w:val="24"/>
          <w:szCs w:val="24"/>
        </w:rPr>
        <w:t xml:space="preserve"> The EU and UK GDPR affect how and what </w:t>
      </w:r>
      <w:hyperlink r:id="rId31" w:history="1">
        <w:r w:rsidR="009C5ACB" w:rsidRPr="00B54967">
          <w:rPr>
            <w:rStyle w:val="Hyperlink"/>
            <w:rFonts w:cstheme="minorHAnsi"/>
            <w:sz w:val="24"/>
            <w:szCs w:val="24"/>
          </w:rPr>
          <w:t>personal data</w:t>
        </w:r>
      </w:hyperlink>
      <w:r w:rsidR="009C5ACB" w:rsidRPr="00B54967">
        <w:rPr>
          <w:rFonts w:cstheme="minorHAnsi"/>
          <w:sz w:val="24"/>
          <w:szCs w:val="24"/>
        </w:rPr>
        <w:t xml:space="preserve"> can be collected about individuals, including information collected for research purposes.</w:t>
      </w:r>
      <w:r w:rsidR="009C5ACB">
        <w:rPr>
          <w:rFonts w:cstheme="minorHAnsi"/>
          <w:sz w:val="24"/>
          <w:szCs w:val="24"/>
        </w:rPr>
        <w:t xml:space="preserve"> If GDPR applies, additional review will be conducted by </w:t>
      </w:r>
      <w:r w:rsidR="009C5ACB" w:rsidRPr="0057037B">
        <w:rPr>
          <w:rFonts w:cstheme="minorHAnsi"/>
          <w:sz w:val="24"/>
          <w:szCs w:val="24"/>
        </w:rPr>
        <w:t xml:space="preserve">TNS </w:t>
      </w:r>
      <w:r w:rsidR="009C5ACB">
        <w:rPr>
          <w:rFonts w:cstheme="minorHAnsi"/>
          <w:sz w:val="24"/>
          <w:szCs w:val="24"/>
        </w:rPr>
        <w:t xml:space="preserve">to </w:t>
      </w:r>
      <w:r w:rsidR="009C5ACB" w:rsidRPr="0057037B">
        <w:rPr>
          <w:rFonts w:cstheme="minorHAnsi"/>
          <w:sz w:val="24"/>
          <w:szCs w:val="24"/>
        </w:rPr>
        <w:t>confirm compliance with GDPR, including required consent language</w:t>
      </w:r>
      <w:r w:rsidR="00315538">
        <w:rPr>
          <w:rFonts w:cstheme="minorHAnsi"/>
          <w:sz w:val="24"/>
          <w:szCs w:val="24"/>
        </w:rPr>
        <w:t>.</w:t>
      </w:r>
    </w:p>
    <w:p w14:paraId="4F382E91" w14:textId="514A824E" w:rsidR="00A10ED2" w:rsidRPr="00A10ED2" w:rsidRDefault="00A10ED2" w:rsidP="00A10ED2">
      <w:pPr>
        <w:rPr>
          <w:rFonts w:cstheme="minorHAnsi"/>
          <w:sz w:val="24"/>
          <w:szCs w:val="24"/>
        </w:rPr>
      </w:pPr>
      <w:r w:rsidRPr="00A10ED2">
        <w:rPr>
          <w:rFonts w:cstheme="minorHAnsi"/>
          <w:sz w:val="24"/>
          <w:szCs w:val="24"/>
        </w:rPr>
        <w:t>* To contact the Information Security and Privacy Office, please email</w:t>
      </w:r>
      <w:r w:rsidRPr="00A10ED2">
        <w:rPr>
          <w:rStyle w:val="Hyperlink"/>
          <w:rFonts w:cstheme="minorHAnsi"/>
          <w:sz w:val="24"/>
          <w:szCs w:val="24"/>
          <w:u w:val="none"/>
        </w:rPr>
        <w:t xml:space="preserve"> </w:t>
      </w:r>
      <w:hyperlink r:id="rId32" w:history="1">
        <w:r w:rsidR="00AF67E3" w:rsidRPr="00AF67E3">
          <w:rPr>
            <w:rStyle w:val="Hyperlink"/>
            <w:rFonts w:cstheme="minorHAnsi"/>
            <w:sz w:val="24"/>
            <w:szCs w:val="24"/>
          </w:rPr>
          <w:t>ispo@newschool.edu</w:t>
        </w:r>
      </w:hyperlink>
      <w:r w:rsidR="00AF67E3">
        <w:rPr>
          <w:rFonts w:cstheme="minorHAnsi"/>
          <w:color w:val="0563C1"/>
          <w:sz w:val="24"/>
          <w:szCs w:val="24"/>
        </w:rPr>
        <w:t>.</w:t>
      </w:r>
    </w:p>
    <w:p w14:paraId="2DF703FE" w14:textId="34C871A9" w:rsidR="00A10ED2" w:rsidRPr="00A10ED2" w:rsidRDefault="00A10ED2" w:rsidP="00A10ED2">
      <w:pPr>
        <w:pStyle w:val="ListParagraph"/>
        <w:rPr>
          <w:rFonts w:cstheme="minorHAnsi"/>
          <w:szCs w:val="24"/>
        </w:rPr>
      </w:pPr>
    </w:p>
    <w:sectPr w:rsidR="00A10ED2" w:rsidRPr="00A10ED2" w:rsidSect="00942776">
      <w:footerReference w:type="default" r:id="rId3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251B" w14:textId="77777777" w:rsidR="005A6C3F" w:rsidRDefault="005A6C3F" w:rsidP="005A6C3F">
      <w:pPr>
        <w:spacing w:after="0" w:line="240" w:lineRule="auto"/>
      </w:pPr>
      <w:r>
        <w:separator/>
      </w:r>
    </w:p>
  </w:endnote>
  <w:endnote w:type="continuationSeparator" w:id="0">
    <w:p w14:paraId="09D57BEF" w14:textId="77777777" w:rsidR="005A6C3F" w:rsidRDefault="005A6C3F" w:rsidP="005A6C3F">
      <w:pPr>
        <w:spacing w:after="0" w:line="240" w:lineRule="auto"/>
      </w:pPr>
      <w:r>
        <w:continuationSeparator/>
      </w:r>
    </w:p>
  </w:endnote>
  <w:endnote w:type="continuationNotice" w:id="1">
    <w:p w14:paraId="27928FA7" w14:textId="77777777" w:rsidR="00AD16E5" w:rsidRDefault="00AD1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08E0" w14:textId="7BCF04AE" w:rsidR="008311BC" w:rsidRDefault="008311BC">
    <w:pPr>
      <w:pStyle w:val="Footer"/>
    </w:pPr>
    <w:r>
      <w:tab/>
    </w:r>
    <w:sdt>
      <w:sdtPr>
        <w:id w:val="142491528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315538" w:rsidRPr="00315538">
              <w:rPr>
                <w:sz w:val="24"/>
                <w:szCs w:val="24"/>
              </w:rPr>
              <w:t>Version 1.</w:t>
            </w:r>
            <w:r w:rsidR="00AF67E3">
              <w:rPr>
                <w:sz w:val="24"/>
                <w:szCs w:val="24"/>
              </w:rPr>
              <w:t>1</w:t>
            </w:r>
            <w:r w:rsidR="00315538" w:rsidRPr="00315538">
              <w:rPr>
                <w:sz w:val="24"/>
                <w:szCs w:val="24"/>
              </w:rPr>
              <w:t>, 1</w:t>
            </w:r>
            <w:r w:rsidR="00AF67E3">
              <w:rPr>
                <w:sz w:val="24"/>
                <w:szCs w:val="24"/>
              </w:rPr>
              <w:t>2</w:t>
            </w:r>
            <w:r w:rsidR="00315538" w:rsidRPr="00315538">
              <w:rPr>
                <w:sz w:val="24"/>
                <w:szCs w:val="24"/>
              </w:rPr>
              <w:t>/</w:t>
            </w:r>
            <w:r w:rsidR="00AF67E3">
              <w:rPr>
                <w:sz w:val="24"/>
                <w:szCs w:val="24"/>
              </w:rPr>
              <w:t>2</w:t>
            </w:r>
            <w:r w:rsidR="00315538" w:rsidRPr="00315538">
              <w:rPr>
                <w:sz w:val="24"/>
                <w:szCs w:val="24"/>
              </w:rPr>
              <w:t>/22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25D3" w14:textId="77777777" w:rsidR="005A6C3F" w:rsidRDefault="005A6C3F" w:rsidP="005A6C3F">
      <w:pPr>
        <w:spacing w:after="0" w:line="240" w:lineRule="auto"/>
      </w:pPr>
      <w:r>
        <w:separator/>
      </w:r>
    </w:p>
  </w:footnote>
  <w:footnote w:type="continuationSeparator" w:id="0">
    <w:p w14:paraId="0F6FA511" w14:textId="77777777" w:rsidR="005A6C3F" w:rsidRDefault="005A6C3F" w:rsidP="005A6C3F">
      <w:pPr>
        <w:spacing w:after="0" w:line="240" w:lineRule="auto"/>
      </w:pPr>
      <w:r>
        <w:continuationSeparator/>
      </w:r>
    </w:p>
  </w:footnote>
  <w:footnote w:type="continuationNotice" w:id="1">
    <w:p w14:paraId="233EF81C" w14:textId="77777777" w:rsidR="00AD16E5" w:rsidRDefault="00AD16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5FC"/>
    <w:multiLevelType w:val="hybridMultilevel"/>
    <w:tmpl w:val="2F2E408A"/>
    <w:lvl w:ilvl="0" w:tplc="F766BA8E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25058"/>
    <w:multiLevelType w:val="hybridMultilevel"/>
    <w:tmpl w:val="29587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009F6"/>
    <w:multiLevelType w:val="hybridMultilevel"/>
    <w:tmpl w:val="409ADB42"/>
    <w:lvl w:ilvl="0" w:tplc="04090013">
      <w:start w:val="1"/>
      <w:numFmt w:val="upperRoman"/>
      <w:lvlText w:val="%1."/>
      <w:lvlJc w:val="right"/>
      <w:pPr>
        <w:ind w:left="180" w:hanging="180"/>
      </w:pPr>
      <w:rPr>
        <w:b/>
      </w:rPr>
    </w:lvl>
    <w:lvl w:ilvl="1" w:tplc="19065780">
      <w:start w:val="1"/>
      <w:numFmt w:val="lowerLetter"/>
      <w:lvlText w:val="%2."/>
      <w:lvlJc w:val="left"/>
      <w:pPr>
        <w:ind w:left="90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D541830"/>
    <w:multiLevelType w:val="hybridMultilevel"/>
    <w:tmpl w:val="DD7C99F8"/>
    <w:lvl w:ilvl="0" w:tplc="40460E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2457A"/>
    <w:multiLevelType w:val="hybridMultilevel"/>
    <w:tmpl w:val="4430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15F43"/>
    <w:multiLevelType w:val="hybridMultilevel"/>
    <w:tmpl w:val="B5BC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16B14"/>
    <w:multiLevelType w:val="hybridMultilevel"/>
    <w:tmpl w:val="7CC2B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D353A6"/>
    <w:multiLevelType w:val="hybridMultilevel"/>
    <w:tmpl w:val="ADFAB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ED42DE"/>
    <w:multiLevelType w:val="hybridMultilevel"/>
    <w:tmpl w:val="1BFE2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9B2E54"/>
    <w:multiLevelType w:val="hybridMultilevel"/>
    <w:tmpl w:val="3B908136"/>
    <w:lvl w:ilvl="0" w:tplc="55BA434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B6F97"/>
    <w:multiLevelType w:val="hybridMultilevel"/>
    <w:tmpl w:val="9AE263E2"/>
    <w:lvl w:ilvl="0" w:tplc="E714A31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753565">
    <w:abstractNumId w:val="5"/>
  </w:num>
  <w:num w:numId="2" w16cid:durableId="970936376">
    <w:abstractNumId w:val="4"/>
  </w:num>
  <w:num w:numId="3" w16cid:durableId="535583783">
    <w:abstractNumId w:val="0"/>
  </w:num>
  <w:num w:numId="4" w16cid:durableId="1255631815">
    <w:abstractNumId w:val="2"/>
  </w:num>
  <w:num w:numId="5" w16cid:durableId="38357287">
    <w:abstractNumId w:val="10"/>
  </w:num>
  <w:num w:numId="6" w16cid:durableId="1967542003">
    <w:abstractNumId w:val="8"/>
  </w:num>
  <w:num w:numId="7" w16cid:durableId="694889385">
    <w:abstractNumId w:val="3"/>
  </w:num>
  <w:num w:numId="8" w16cid:durableId="311375140">
    <w:abstractNumId w:val="6"/>
  </w:num>
  <w:num w:numId="9" w16cid:durableId="9533021">
    <w:abstractNumId w:val="1"/>
  </w:num>
  <w:num w:numId="10" w16cid:durableId="1308244549">
    <w:abstractNumId w:val="9"/>
  </w:num>
  <w:num w:numId="11" w16cid:durableId="1152407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7B"/>
    <w:rsid w:val="0005487C"/>
    <w:rsid w:val="0008394A"/>
    <w:rsid w:val="000F2903"/>
    <w:rsid w:val="00116A99"/>
    <w:rsid w:val="001573C1"/>
    <w:rsid w:val="001E638D"/>
    <w:rsid w:val="00273A8A"/>
    <w:rsid w:val="0027745C"/>
    <w:rsid w:val="00297426"/>
    <w:rsid w:val="002A6582"/>
    <w:rsid w:val="002D2402"/>
    <w:rsid w:val="002F4E68"/>
    <w:rsid w:val="00315538"/>
    <w:rsid w:val="00387743"/>
    <w:rsid w:val="00457E0A"/>
    <w:rsid w:val="00476361"/>
    <w:rsid w:val="0048404A"/>
    <w:rsid w:val="004B41C0"/>
    <w:rsid w:val="004C2F9E"/>
    <w:rsid w:val="00507FED"/>
    <w:rsid w:val="005256C7"/>
    <w:rsid w:val="00526359"/>
    <w:rsid w:val="00550DDA"/>
    <w:rsid w:val="0057037B"/>
    <w:rsid w:val="00574349"/>
    <w:rsid w:val="005928DC"/>
    <w:rsid w:val="005A6C3F"/>
    <w:rsid w:val="005B69D5"/>
    <w:rsid w:val="005D38C8"/>
    <w:rsid w:val="0063439C"/>
    <w:rsid w:val="00675BF1"/>
    <w:rsid w:val="00676390"/>
    <w:rsid w:val="00703CD9"/>
    <w:rsid w:val="00736F1D"/>
    <w:rsid w:val="00742193"/>
    <w:rsid w:val="0079467A"/>
    <w:rsid w:val="008311BC"/>
    <w:rsid w:val="00884F00"/>
    <w:rsid w:val="008E3335"/>
    <w:rsid w:val="008E6F52"/>
    <w:rsid w:val="00923002"/>
    <w:rsid w:val="00942776"/>
    <w:rsid w:val="0095568B"/>
    <w:rsid w:val="009576CD"/>
    <w:rsid w:val="00965AE7"/>
    <w:rsid w:val="0098429F"/>
    <w:rsid w:val="00984C54"/>
    <w:rsid w:val="009C5ACB"/>
    <w:rsid w:val="00A10ED2"/>
    <w:rsid w:val="00A12F54"/>
    <w:rsid w:val="00A2017F"/>
    <w:rsid w:val="00A6598B"/>
    <w:rsid w:val="00A66E2A"/>
    <w:rsid w:val="00A8140B"/>
    <w:rsid w:val="00A92AB0"/>
    <w:rsid w:val="00AC0267"/>
    <w:rsid w:val="00AC5349"/>
    <w:rsid w:val="00AD16E5"/>
    <w:rsid w:val="00AD6D64"/>
    <w:rsid w:val="00AF67E3"/>
    <w:rsid w:val="00B15DDD"/>
    <w:rsid w:val="00B26B3E"/>
    <w:rsid w:val="00B54967"/>
    <w:rsid w:val="00B67F75"/>
    <w:rsid w:val="00B7585D"/>
    <w:rsid w:val="00B8327B"/>
    <w:rsid w:val="00B8451D"/>
    <w:rsid w:val="00C00C9B"/>
    <w:rsid w:val="00C31B66"/>
    <w:rsid w:val="00C92235"/>
    <w:rsid w:val="00CD409B"/>
    <w:rsid w:val="00CF7A92"/>
    <w:rsid w:val="00D066DE"/>
    <w:rsid w:val="00D549CB"/>
    <w:rsid w:val="00D90F8B"/>
    <w:rsid w:val="00D975F4"/>
    <w:rsid w:val="00DC3850"/>
    <w:rsid w:val="00DE7F26"/>
    <w:rsid w:val="00DF6AD6"/>
    <w:rsid w:val="00E30281"/>
    <w:rsid w:val="00E443B2"/>
    <w:rsid w:val="00E77538"/>
    <w:rsid w:val="00E90530"/>
    <w:rsid w:val="00E957DA"/>
    <w:rsid w:val="00F135C9"/>
    <w:rsid w:val="00F36464"/>
    <w:rsid w:val="00F67A4B"/>
    <w:rsid w:val="00F9355F"/>
    <w:rsid w:val="00F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5BEB"/>
  <w15:docId w15:val="{0F970C6B-3646-463B-8DE0-4C5096B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27B"/>
    <w:rPr>
      <w:color w:val="0563C1"/>
      <w:u w:val="single"/>
    </w:rPr>
  </w:style>
  <w:style w:type="paragraph" w:styleId="NoSpacing">
    <w:name w:val="No Spacing"/>
    <w:uiPriority w:val="1"/>
    <w:qFormat/>
    <w:rsid w:val="00B832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3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327B"/>
    <w:rPr>
      <w:sz w:val="20"/>
      <w:szCs w:val="20"/>
    </w:rPr>
  </w:style>
  <w:style w:type="paragraph" w:styleId="Title">
    <w:name w:val="Title"/>
    <w:basedOn w:val="Normal"/>
    <w:link w:val="TitleChar"/>
    <w:qFormat/>
    <w:rsid w:val="00B8327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8327B"/>
    <w:rPr>
      <w:rFonts w:ascii="Calibri" w:eastAsia="Times New Roman" w:hAnsi="Calibri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8327B"/>
    <w:pPr>
      <w:spacing w:after="0" w:line="240" w:lineRule="auto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8327B"/>
    <w:rPr>
      <w:rFonts w:ascii="Calibri" w:eastAsia="Times New Roman" w:hAnsi="Calibri" w:cs="Times New Roman"/>
      <w:b/>
      <w:sz w:val="24"/>
      <w:szCs w:val="20"/>
    </w:rPr>
  </w:style>
  <w:style w:type="paragraph" w:customStyle="1" w:styleId="TextTimesRom11">
    <w:name w:val="Text Times Rom 11"/>
    <w:basedOn w:val="Normal"/>
    <w:rsid w:val="008E6F52"/>
    <w:pPr>
      <w:suppressAutoHyphens/>
      <w:spacing w:after="0" w:line="240" w:lineRule="auto"/>
      <w:ind w:left="1440"/>
    </w:pPr>
    <w:rPr>
      <w:rFonts w:ascii="Times New Roman" w:eastAsia="Times New Roman" w:hAnsi="Times New Roman" w:cs="Calibri"/>
      <w:bCs/>
      <w:szCs w:val="20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07FED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507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6C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3F"/>
  </w:style>
  <w:style w:type="paragraph" w:styleId="Footer">
    <w:name w:val="footer"/>
    <w:basedOn w:val="Normal"/>
    <w:link w:val="FooterChar"/>
    <w:uiPriority w:val="99"/>
    <w:unhideWhenUsed/>
    <w:rsid w:val="005A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3F"/>
  </w:style>
  <w:style w:type="paragraph" w:styleId="NormalWeb">
    <w:name w:val="Normal (Web)"/>
    <w:basedOn w:val="Normal"/>
    <w:uiPriority w:val="99"/>
    <w:unhideWhenUsed/>
    <w:rsid w:val="00FB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028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658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integrity@newschool.edu" TargetMode="External"/><Relationship Id="rId18" Type="http://schemas.openxmlformats.org/officeDocument/2006/relationships/hyperlink" Target="mailto:irb@newschool.edu" TargetMode="External"/><Relationship Id="rId26" Type="http://schemas.openxmlformats.org/officeDocument/2006/relationships/hyperlink" Target="https://ispo.newschool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spo.newschool.edu/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TXaBMEsClCr54bFL_jpYXqdDYk1wSX-fybDRuynV4Qg/edit" TargetMode="External"/><Relationship Id="rId17" Type="http://schemas.openxmlformats.org/officeDocument/2006/relationships/hyperlink" Target="https://studentprivacy.ed.gov/?src=fpco" TargetMode="External"/><Relationship Id="rId25" Type="http://schemas.openxmlformats.org/officeDocument/2006/relationships/hyperlink" Target="https://ispo.newschool.edu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operations@newschool.edu" TargetMode="External"/><Relationship Id="rId20" Type="http://schemas.openxmlformats.org/officeDocument/2006/relationships/hyperlink" Target="https://ispo.newschool.edu/" TargetMode="External"/><Relationship Id="rId29" Type="http://schemas.openxmlformats.org/officeDocument/2006/relationships/hyperlink" Target="https://www.gov.uk/eu-ee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pp@newschool.edu" TargetMode="External"/><Relationship Id="rId24" Type="http://schemas.openxmlformats.org/officeDocument/2006/relationships/hyperlink" Target="https://ispo.newschool.edu/" TargetMode="External"/><Relationship Id="rId32" Type="http://schemas.openxmlformats.org/officeDocument/2006/relationships/hyperlink" Target="mailto:ispo@newschool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researchoperations@newschool.edu" TargetMode="External"/><Relationship Id="rId23" Type="http://schemas.openxmlformats.org/officeDocument/2006/relationships/hyperlink" Target="https://ispo.newschool.edu/" TargetMode="External"/><Relationship Id="rId28" Type="http://schemas.openxmlformats.org/officeDocument/2006/relationships/hyperlink" Target="https://www.hhs.gov/ohrp/international/gdpr/index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newschool.edu/registrar/student-records-privacy-policy/" TargetMode="External"/><Relationship Id="rId31" Type="http://schemas.openxmlformats.org/officeDocument/2006/relationships/hyperlink" Target="https://ec.europa.eu/info/law/law-topic/data-protection/reform/what-personal-data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newschool.com/fcoi" TargetMode="External"/><Relationship Id="rId22" Type="http://schemas.openxmlformats.org/officeDocument/2006/relationships/hyperlink" Target="https://ispo.newschool.edu/" TargetMode="External"/><Relationship Id="rId27" Type="http://schemas.openxmlformats.org/officeDocument/2006/relationships/hyperlink" Target="mailto:researchoperations@newschool.edu" TargetMode="External"/><Relationship Id="rId30" Type="http://schemas.openxmlformats.org/officeDocument/2006/relationships/hyperlink" Target="https://ispo.newschool.ed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c87b48-00f9-4807-8e2f-1d1fb7006203" xsi:nil="true"/>
    <lcf76f155ced4ddcb4097134ff3c332f xmlns="af6e52de-401e-4434-adf6-ad33556a1f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50FCA3AF3E04681FB427365166B8A" ma:contentTypeVersion="16" ma:contentTypeDescription="Create a new document." ma:contentTypeScope="" ma:versionID="dcf3b5d5310fe1cc7cf4b4c96a9d9525">
  <xsd:schema xmlns:xsd="http://www.w3.org/2001/XMLSchema" xmlns:xs="http://www.w3.org/2001/XMLSchema" xmlns:p="http://schemas.microsoft.com/office/2006/metadata/properties" xmlns:ns2="af6e52de-401e-4434-adf6-ad33556a1f82" xmlns:ns3="47c87b48-00f9-4807-8e2f-1d1fb7006203" targetNamespace="http://schemas.microsoft.com/office/2006/metadata/properties" ma:root="true" ma:fieldsID="a7129ead1f8b5dee995a391e00f601d1" ns2:_="" ns3:_="">
    <xsd:import namespace="af6e52de-401e-4434-adf6-ad33556a1f82"/>
    <xsd:import namespace="47c87b48-00f9-4807-8e2f-1d1fb7006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e52de-401e-4434-adf6-ad33556a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fac848-5671-4f17-b1d2-0847cf99bc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7b48-00f9-4807-8e2f-1d1fb7006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7a0aed-275e-4bca-88e1-5b6a50cb00f9}" ma:internalName="TaxCatchAll" ma:showField="CatchAllData" ma:web="47c87b48-00f9-4807-8e2f-1d1fb7006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4EAC3-D069-44EC-AE6E-6C6BD6096189}">
  <ds:schemaRefs>
    <ds:schemaRef ds:uri="http://schemas.microsoft.com/office/2006/metadata/properties"/>
    <ds:schemaRef ds:uri="http://schemas.microsoft.com/office/infopath/2007/PartnerControls"/>
    <ds:schemaRef ds:uri="47c87b48-00f9-4807-8e2f-1d1fb7006203"/>
    <ds:schemaRef ds:uri="af6e52de-401e-4434-adf6-ad33556a1f82"/>
  </ds:schemaRefs>
</ds:datastoreItem>
</file>

<file path=customXml/itemProps2.xml><?xml version="1.0" encoding="utf-8"?>
<ds:datastoreItem xmlns:ds="http://schemas.openxmlformats.org/officeDocument/2006/customXml" ds:itemID="{38201E17-DB0C-4422-A534-A7F0CFAE1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e52de-401e-4434-adf6-ad33556a1f82"/>
    <ds:schemaRef ds:uri="47c87b48-00f9-4807-8e2f-1d1fb7006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6C8E9-86BF-46F1-8D20-5C6EC6052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Kennedy</dc:creator>
  <cp:keywords/>
  <dc:description/>
  <cp:lastModifiedBy>Julia Kennedy</cp:lastModifiedBy>
  <cp:revision>2</cp:revision>
  <dcterms:created xsi:type="dcterms:W3CDTF">2022-12-02T21:13:00Z</dcterms:created>
  <dcterms:modified xsi:type="dcterms:W3CDTF">2022-12-02T21:13:00Z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0x0101009CD50FCA3AF3E04681FB427365166B8A</vt:lpwstr>
  </property>
  <property fmtid="{D5CDD505-2E9C-101B-9397-08002B2CF9AE}" pid="3" name="MediaServiceImageTags">
    <vt:lpwstr/>
  </property>
</Properties>
</file>